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364" w:rsidRDefault="00A42B54" w:rsidP="00A42B54">
      <w:pPr>
        <w:spacing w:line="300" w:lineRule="auto"/>
        <w:jc w:val="center"/>
        <w:rPr>
          <w:color w:val="000000" w:themeColor="text1"/>
        </w:rPr>
      </w:pPr>
      <w:bookmarkStart w:id="0" w:name="_GoBack"/>
      <w:r w:rsidRPr="00A42B54">
        <w:rPr>
          <w:rFonts w:hint="eastAsia"/>
          <w:b/>
          <w:color w:val="000000" w:themeColor="text1"/>
          <w:sz w:val="28"/>
          <w:szCs w:val="28"/>
        </w:rPr>
        <w:t>20</w:t>
      </w:r>
      <w:r w:rsidRPr="00A42B54">
        <w:rPr>
          <w:b/>
          <w:color w:val="000000" w:themeColor="text1"/>
          <w:sz w:val="28"/>
          <w:szCs w:val="28"/>
        </w:rPr>
        <w:t>20</w:t>
      </w:r>
      <w:r w:rsidRPr="00A42B54">
        <w:rPr>
          <w:rFonts w:hint="eastAsia"/>
          <w:b/>
          <w:color w:val="000000" w:themeColor="text1"/>
          <w:sz w:val="28"/>
          <w:szCs w:val="28"/>
        </w:rPr>
        <w:t>年国家公派留学信息（</w:t>
      </w:r>
      <w:r w:rsidRPr="00A42B54">
        <w:rPr>
          <w:b/>
          <w:color w:val="000000" w:themeColor="text1"/>
          <w:sz w:val="28"/>
          <w:szCs w:val="28"/>
        </w:rPr>
        <w:t>1</w:t>
      </w:r>
      <w:r w:rsidRPr="00A42B54">
        <w:rPr>
          <w:rFonts w:hint="eastAsia"/>
          <w:b/>
          <w:color w:val="000000" w:themeColor="text1"/>
          <w:sz w:val="28"/>
          <w:szCs w:val="28"/>
        </w:rPr>
        <w:t>）</w:t>
      </w:r>
      <w:r w:rsidRPr="00A42B54">
        <w:rPr>
          <w:rFonts w:hint="eastAsia"/>
          <w:b/>
          <w:color w:val="000000" w:themeColor="text1"/>
          <w:sz w:val="28"/>
          <w:szCs w:val="28"/>
        </w:rPr>
        <w:t>- CSC</w:t>
      </w:r>
      <w:r w:rsidRPr="00A42B54">
        <w:rPr>
          <w:rFonts w:hint="eastAsia"/>
          <w:b/>
          <w:color w:val="000000" w:themeColor="text1"/>
          <w:sz w:val="28"/>
          <w:szCs w:val="28"/>
        </w:rPr>
        <w:t>与</w:t>
      </w:r>
      <w:r w:rsidRPr="00346A02">
        <w:rPr>
          <w:rFonts w:hint="eastAsia"/>
          <w:b/>
          <w:color w:val="000000" w:themeColor="text1"/>
          <w:sz w:val="28"/>
          <w:szCs w:val="28"/>
        </w:rPr>
        <w:t>法国技术大学</w:t>
      </w:r>
      <w:r w:rsidRPr="00346A02">
        <w:rPr>
          <w:rFonts w:hint="eastAsia"/>
          <w:b/>
          <w:color w:val="000000" w:themeColor="text1"/>
          <w:sz w:val="28"/>
          <w:szCs w:val="28"/>
        </w:rPr>
        <w:t>-</w:t>
      </w:r>
      <w:r w:rsidRPr="00346A02">
        <w:rPr>
          <w:rFonts w:hint="eastAsia"/>
          <w:b/>
          <w:color w:val="000000" w:themeColor="text1"/>
          <w:sz w:val="28"/>
          <w:szCs w:val="28"/>
        </w:rPr>
        <w:t>应用科学</w:t>
      </w:r>
      <w:proofErr w:type="gramStart"/>
      <w:r w:rsidRPr="00346A02">
        <w:rPr>
          <w:rFonts w:hint="eastAsia"/>
          <w:b/>
          <w:color w:val="000000" w:themeColor="text1"/>
          <w:sz w:val="28"/>
          <w:szCs w:val="28"/>
        </w:rPr>
        <w:t>院集团</w:t>
      </w:r>
      <w:proofErr w:type="gramEnd"/>
      <w:r w:rsidRPr="00346A02">
        <w:rPr>
          <w:rFonts w:hint="eastAsia"/>
          <w:b/>
          <w:color w:val="000000" w:themeColor="text1"/>
          <w:sz w:val="28"/>
          <w:szCs w:val="28"/>
        </w:rPr>
        <w:t>(UT-INSA)</w:t>
      </w:r>
      <w:r w:rsidRPr="00346A02">
        <w:rPr>
          <w:rFonts w:hint="eastAsia"/>
          <w:b/>
          <w:color w:val="000000" w:themeColor="text1"/>
          <w:sz w:val="28"/>
          <w:szCs w:val="28"/>
        </w:rPr>
        <w:t>合作奖学金</w:t>
      </w:r>
      <w:r>
        <w:rPr>
          <w:rFonts w:hint="eastAsia"/>
          <w:b/>
          <w:color w:val="000000" w:themeColor="text1"/>
          <w:sz w:val="28"/>
          <w:szCs w:val="28"/>
        </w:rPr>
        <w:t>项目</w:t>
      </w:r>
    </w:p>
    <w:bookmarkEnd w:id="0"/>
    <w:p w:rsidR="00503364" w:rsidRDefault="00503364">
      <w:pPr>
        <w:spacing w:line="300" w:lineRule="auto"/>
        <w:ind w:firstLineChars="400" w:firstLine="840"/>
        <w:rPr>
          <w:color w:val="000000" w:themeColor="text1"/>
        </w:rPr>
      </w:pPr>
    </w:p>
    <w:p w:rsidR="00503364" w:rsidRDefault="00A42B54">
      <w:pPr>
        <w:spacing w:line="300" w:lineRule="auto"/>
        <w:ind w:firstLineChars="200" w:firstLine="420"/>
        <w:rPr>
          <w:color w:val="000000" w:themeColor="text1"/>
        </w:rPr>
      </w:pPr>
      <w:r>
        <w:rPr>
          <w:rFonts w:hint="eastAsia"/>
          <w:color w:val="000000" w:themeColor="text1"/>
        </w:rPr>
        <w:t>法国技术大学</w:t>
      </w:r>
      <w:r>
        <w:rPr>
          <w:rFonts w:hint="eastAsia"/>
          <w:color w:val="000000" w:themeColor="text1"/>
        </w:rPr>
        <w:t>-</w:t>
      </w:r>
      <w:r>
        <w:rPr>
          <w:rFonts w:hint="eastAsia"/>
          <w:color w:val="000000" w:themeColor="text1"/>
        </w:rPr>
        <w:t>应用科学</w:t>
      </w:r>
      <w:proofErr w:type="gramStart"/>
      <w:r>
        <w:rPr>
          <w:rFonts w:hint="eastAsia"/>
          <w:color w:val="000000" w:themeColor="text1"/>
        </w:rPr>
        <w:t>院集团</w:t>
      </w:r>
      <w:proofErr w:type="gramEnd"/>
      <w:r>
        <w:rPr>
          <w:rFonts w:hint="eastAsia"/>
          <w:color w:val="000000" w:themeColor="text1"/>
        </w:rPr>
        <w:t>(UT-INSA)</w:t>
      </w:r>
      <w:r>
        <w:rPr>
          <w:rFonts w:hint="eastAsia"/>
          <w:color w:val="000000" w:themeColor="text1"/>
        </w:rPr>
        <w:t>由法国工程技术大学集团</w:t>
      </w:r>
      <w:r>
        <w:rPr>
          <w:rFonts w:hint="eastAsia"/>
          <w:color w:val="000000" w:themeColor="text1"/>
        </w:rPr>
        <w:t>(</w:t>
      </w:r>
      <w:r>
        <w:rPr>
          <w:rFonts w:hint="eastAsia"/>
          <w:color w:val="000000" w:themeColor="text1"/>
        </w:rPr>
        <w:t>UT</w:t>
      </w:r>
      <w:r>
        <w:rPr>
          <w:rFonts w:hint="eastAsia"/>
          <w:color w:val="000000" w:themeColor="text1"/>
        </w:rPr>
        <w:t>)</w:t>
      </w:r>
      <w:r>
        <w:rPr>
          <w:rFonts w:hint="eastAsia"/>
          <w:color w:val="000000" w:themeColor="text1"/>
        </w:rPr>
        <w:t>与法国国立应用科学</w:t>
      </w:r>
      <w:proofErr w:type="gramStart"/>
      <w:r>
        <w:rPr>
          <w:rFonts w:hint="eastAsia"/>
          <w:color w:val="000000" w:themeColor="text1"/>
        </w:rPr>
        <w:t>院集团</w:t>
      </w:r>
      <w:proofErr w:type="gramEnd"/>
      <w:r>
        <w:rPr>
          <w:rFonts w:hint="eastAsia"/>
          <w:color w:val="000000" w:themeColor="text1"/>
        </w:rPr>
        <w:t>(INSA)</w:t>
      </w:r>
      <w:r>
        <w:rPr>
          <w:rFonts w:hint="eastAsia"/>
          <w:color w:val="000000" w:themeColor="text1"/>
        </w:rPr>
        <w:t>构成。其所属</w:t>
      </w:r>
      <w:r>
        <w:rPr>
          <w:rFonts w:hint="eastAsia"/>
          <w:color w:val="000000" w:themeColor="text1"/>
        </w:rPr>
        <w:t>9</w:t>
      </w:r>
      <w:r>
        <w:rPr>
          <w:rFonts w:hint="eastAsia"/>
          <w:color w:val="000000" w:themeColor="text1"/>
        </w:rPr>
        <w:t>所院校为</w:t>
      </w:r>
      <w:proofErr w:type="spellStart"/>
      <w:r>
        <w:rPr>
          <w:rFonts w:hint="eastAsia"/>
          <w:color w:val="000000" w:themeColor="text1"/>
        </w:rPr>
        <w:t>Universite</w:t>
      </w:r>
      <w:proofErr w:type="spellEnd"/>
      <w:r>
        <w:rPr>
          <w:rFonts w:hint="eastAsia"/>
          <w:color w:val="000000" w:themeColor="text1"/>
        </w:rPr>
        <w:t xml:space="preserve"> de </w:t>
      </w:r>
      <w:proofErr w:type="spellStart"/>
      <w:r>
        <w:rPr>
          <w:rFonts w:hint="eastAsia"/>
          <w:color w:val="000000" w:themeColor="text1"/>
        </w:rPr>
        <w:t>Technologie</w:t>
      </w:r>
      <w:proofErr w:type="spellEnd"/>
      <w:r>
        <w:rPr>
          <w:rFonts w:hint="eastAsia"/>
          <w:color w:val="000000" w:themeColor="text1"/>
        </w:rPr>
        <w:t xml:space="preserve"> de Belfort-</w:t>
      </w:r>
      <w:proofErr w:type="spellStart"/>
      <w:r>
        <w:rPr>
          <w:rFonts w:hint="eastAsia"/>
          <w:color w:val="000000" w:themeColor="text1"/>
        </w:rPr>
        <w:t>Montbeliard</w:t>
      </w:r>
      <w:proofErr w:type="spellEnd"/>
      <w:r>
        <w:rPr>
          <w:rFonts w:hint="eastAsia"/>
          <w:color w:val="000000" w:themeColor="text1"/>
        </w:rPr>
        <w:t xml:space="preserve"> (</w:t>
      </w:r>
      <w:r>
        <w:rPr>
          <w:rFonts w:hint="eastAsia"/>
          <w:color w:val="000000" w:themeColor="text1"/>
        </w:rPr>
        <w:t>UTBM</w:t>
      </w:r>
      <w:r>
        <w:rPr>
          <w:rFonts w:hint="eastAsia"/>
          <w:color w:val="000000" w:themeColor="text1"/>
        </w:rPr>
        <w:t>)</w:t>
      </w:r>
      <w:r>
        <w:rPr>
          <w:rFonts w:hint="eastAsia"/>
          <w:color w:val="000000" w:themeColor="text1"/>
        </w:rPr>
        <w:t>、</w:t>
      </w:r>
      <w:proofErr w:type="spellStart"/>
      <w:r>
        <w:rPr>
          <w:rFonts w:hint="eastAsia"/>
          <w:color w:val="000000" w:themeColor="text1"/>
        </w:rPr>
        <w:t>Universite</w:t>
      </w:r>
      <w:proofErr w:type="spellEnd"/>
      <w:r>
        <w:rPr>
          <w:rFonts w:hint="eastAsia"/>
          <w:color w:val="000000" w:themeColor="text1"/>
        </w:rPr>
        <w:t xml:space="preserve"> de </w:t>
      </w:r>
      <w:proofErr w:type="spellStart"/>
      <w:r>
        <w:rPr>
          <w:rFonts w:hint="eastAsia"/>
          <w:color w:val="000000" w:themeColor="text1"/>
        </w:rPr>
        <w:t>Technologie</w:t>
      </w:r>
      <w:proofErr w:type="spellEnd"/>
      <w:r>
        <w:rPr>
          <w:rFonts w:hint="eastAsia"/>
          <w:color w:val="000000" w:themeColor="text1"/>
        </w:rPr>
        <w:t xml:space="preserve"> de Compiegne</w:t>
      </w:r>
      <w:r>
        <w:rPr>
          <w:rFonts w:hint="eastAsia"/>
          <w:color w:val="000000" w:themeColor="text1"/>
        </w:rPr>
        <w:t xml:space="preserve"> </w:t>
      </w:r>
      <w:r>
        <w:rPr>
          <w:rFonts w:hint="eastAsia"/>
          <w:color w:val="000000" w:themeColor="text1"/>
        </w:rPr>
        <w:t>(UTC)</w:t>
      </w:r>
      <w:r>
        <w:rPr>
          <w:rFonts w:hint="eastAsia"/>
          <w:color w:val="000000" w:themeColor="text1"/>
        </w:rPr>
        <w:t>、</w:t>
      </w:r>
      <w:proofErr w:type="spellStart"/>
      <w:r>
        <w:rPr>
          <w:rFonts w:hint="eastAsia"/>
          <w:color w:val="000000" w:themeColor="text1"/>
        </w:rPr>
        <w:t>Universite</w:t>
      </w:r>
      <w:proofErr w:type="spellEnd"/>
      <w:r>
        <w:rPr>
          <w:rFonts w:hint="eastAsia"/>
          <w:color w:val="000000" w:themeColor="text1"/>
        </w:rPr>
        <w:t xml:space="preserve"> de </w:t>
      </w:r>
      <w:proofErr w:type="spellStart"/>
      <w:r>
        <w:rPr>
          <w:rFonts w:hint="eastAsia"/>
          <w:color w:val="000000" w:themeColor="text1"/>
        </w:rPr>
        <w:t>Technologie</w:t>
      </w:r>
      <w:proofErr w:type="spellEnd"/>
      <w:r>
        <w:rPr>
          <w:rFonts w:hint="eastAsia"/>
          <w:color w:val="000000" w:themeColor="text1"/>
        </w:rPr>
        <w:t xml:space="preserve"> de Troyes</w:t>
      </w:r>
      <w:r>
        <w:rPr>
          <w:rFonts w:hint="eastAsia"/>
          <w:color w:val="000000" w:themeColor="text1"/>
        </w:rPr>
        <w:t xml:space="preserve"> </w:t>
      </w:r>
      <w:r>
        <w:rPr>
          <w:rFonts w:hint="eastAsia"/>
          <w:color w:val="000000" w:themeColor="text1"/>
        </w:rPr>
        <w:t>(UTT)</w:t>
      </w:r>
      <w:r>
        <w:rPr>
          <w:rFonts w:hint="eastAsia"/>
          <w:color w:val="000000" w:themeColor="text1"/>
        </w:rPr>
        <w:t>、</w:t>
      </w:r>
      <w:r>
        <w:rPr>
          <w:rFonts w:hint="eastAsia"/>
          <w:color w:val="000000" w:themeColor="text1"/>
        </w:rPr>
        <w:t>INSA Lyon</w:t>
      </w:r>
      <w:r>
        <w:rPr>
          <w:rFonts w:hint="eastAsia"/>
          <w:color w:val="000000" w:themeColor="text1"/>
        </w:rPr>
        <w:t>、</w:t>
      </w:r>
      <w:r>
        <w:rPr>
          <w:rFonts w:hint="eastAsia"/>
          <w:color w:val="000000" w:themeColor="text1"/>
        </w:rPr>
        <w:t>INSA Rennes</w:t>
      </w:r>
      <w:r>
        <w:rPr>
          <w:rFonts w:hint="eastAsia"/>
          <w:color w:val="000000" w:themeColor="text1"/>
        </w:rPr>
        <w:t>、</w:t>
      </w:r>
      <w:r>
        <w:rPr>
          <w:rFonts w:hint="eastAsia"/>
          <w:color w:val="000000" w:themeColor="text1"/>
        </w:rPr>
        <w:t>INSA Rouen</w:t>
      </w:r>
      <w:r>
        <w:rPr>
          <w:rFonts w:hint="eastAsia"/>
          <w:color w:val="000000" w:themeColor="text1"/>
        </w:rPr>
        <w:t>、</w:t>
      </w:r>
      <w:r>
        <w:rPr>
          <w:rFonts w:hint="eastAsia"/>
          <w:color w:val="000000" w:themeColor="text1"/>
        </w:rPr>
        <w:t>INSA Strasbourg</w:t>
      </w:r>
      <w:r>
        <w:rPr>
          <w:rFonts w:hint="eastAsia"/>
          <w:color w:val="000000" w:themeColor="text1"/>
        </w:rPr>
        <w:t>、</w:t>
      </w:r>
      <w:r>
        <w:rPr>
          <w:rFonts w:hint="eastAsia"/>
          <w:color w:val="000000" w:themeColor="text1"/>
        </w:rPr>
        <w:t>INSA Toulouse</w:t>
      </w:r>
      <w:r>
        <w:rPr>
          <w:rFonts w:hint="eastAsia"/>
          <w:color w:val="000000" w:themeColor="text1"/>
        </w:rPr>
        <w:t>、</w:t>
      </w:r>
      <w:r>
        <w:rPr>
          <w:rFonts w:hint="eastAsia"/>
          <w:color w:val="000000" w:themeColor="text1"/>
        </w:rPr>
        <w:t>INSA Centre-Val de Loire</w:t>
      </w:r>
      <w:r>
        <w:rPr>
          <w:rFonts w:hint="eastAsia"/>
          <w:color w:val="000000" w:themeColor="text1"/>
        </w:rPr>
        <w:t>。上述九所大学均系法国一流工科大学，是法国培养工程师的精英学校，与其开展合作培养博士生项目有利于利用法国优势教育资源，为我国培养高级专业人才。</w:t>
      </w:r>
    </w:p>
    <w:p w:rsidR="00503364" w:rsidRDefault="00A42B54">
      <w:pPr>
        <w:spacing w:line="300" w:lineRule="auto"/>
        <w:ind w:firstLineChars="200" w:firstLine="420"/>
        <w:rPr>
          <w:color w:val="000000" w:themeColor="text1"/>
        </w:rPr>
      </w:pPr>
      <w:r>
        <w:rPr>
          <w:rFonts w:hint="eastAsia"/>
          <w:color w:val="000000" w:themeColor="text1"/>
        </w:rPr>
        <w:t>根据国家留学基金管理委员会</w:t>
      </w:r>
      <w:r>
        <w:rPr>
          <w:rFonts w:hint="eastAsia"/>
          <w:color w:val="000000" w:themeColor="text1"/>
        </w:rPr>
        <w:t>（以下简称国家留学基金委）与</w:t>
      </w:r>
      <w:r>
        <w:rPr>
          <w:rFonts w:hint="eastAsia"/>
          <w:color w:val="000000" w:themeColor="text1"/>
        </w:rPr>
        <w:t>法国技术大学</w:t>
      </w:r>
      <w:r>
        <w:rPr>
          <w:rFonts w:hint="eastAsia"/>
          <w:color w:val="000000" w:themeColor="text1"/>
        </w:rPr>
        <w:t>-</w:t>
      </w:r>
      <w:r>
        <w:rPr>
          <w:rFonts w:hint="eastAsia"/>
          <w:color w:val="000000" w:themeColor="text1"/>
        </w:rPr>
        <w:t>应用科学</w:t>
      </w:r>
      <w:proofErr w:type="gramStart"/>
      <w:r>
        <w:rPr>
          <w:rFonts w:hint="eastAsia"/>
          <w:color w:val="000000" w:themeColor="text1"/>
        </w:rPr>
        <w:t>院集团</w:t>
      </w:r>
      <w:proofErr w:type="gramEnd"/>
      <w:r>
        <w:rPr>
          <w:rFonts w:hint="eastAsia"/>
          <w:color w:val="000000" w:themeColor="text1"/>
        </w:rPr>
        <w:t>签署的合作协议，双方每年将共同资助优秀学生赴该九所院校</w:t>
      </w:r>
      <w:r>
        <w:rPr>
          <w:rFonts w:hint="eastAsia"/>
          <w:b/>
          <w:bCs/>
          <w:color w:val="000000" w:themeColor="text1"/>
        </w:rPr>
        <w:t>攻读博士学位</w:t>
      </w:r>
      <w:r>
        <w:rPr>
          <w:rFonts w:hint="eastAsia"/>
          <w:color w:val="000000" w:themeColor="text1"/>
        </w:rPr>
        <w:t>。遴选通知及项目简章请见：</w:t>
      </w:r>
      <w:hyperlink r:id="rId6" w:history="1">
        <w:r>
          <w:rPr>
            <w:rStyle w:val="a3"/>
            <w:rFonts w:hint="eastAsia"/>
            <w:color w:val="000000" w:themeColor="text1"/>
          </w:rPr>
          <w:t>https://www.csc.edu.cn/chuguo/s/1663</w:t>
        </w:r>
      </w:hyperlink>
      <w:r>
        <w:rPr>
          <w:rFonts w:hint="eastAsia"/>
          <w:color w:val="000000" w:themeColor="text1"/>
        </w:rPr>
        <w:t>。</w:t>
      </w:r>
    </w:p>
    <w:p w:rsidR="00503364" w:rsidRDefault="00A42B54">
      <w:pPr>
        <w:numPr>
          <w:ilvl w:val="0"/>
          <w:numId w:val="1"/>
        </w:numPr>
        <w:spacing w:line="300" w:lineRule="auto"/>
        <w:rPr>
          <w:color w:val="000000" w:themeColor="text1"/>
        </w:rPr>
      </w:pPr>
      <w:r>
        <w:rPr>
          <w:rFonts w:hint="eastAsia"/>
          <w:color w:val="000000" w:themeColor="text1"/>
        </w:rPr>
        <w:t>协议名额：</w:t>
      </w:r>
    </w:p>
    <w:p w:rsidR="00503364" w:rsidRDefault="00A42B54">
      <w:pPr>
        <w:spacing w:line="300" w:lineRule="auto"/>
        <w:ind w:firstLineChars="200" w:firstLine="420"/>
        <w:rPr>
          <w:color w:val="000000" w:themeColor="text1"/>
        </w:rPr>
      </w:pPr>
      <w:r>
        <w:rPr>
          <w:rFonts w:hint="eastAsia"/>
          <w:color w:val="000000" w:themeColor="text1"/>
        </w:rPr>
        <w:t>不超过</w:t>
      </w:r>
      <w:r>
        <w:rPr>
          <w:rFonts w:hint="eastAsia"/>
          <w:color w:val="000000" w:themeColor="text1"/>
        </w:rPr>
        <w:t>60</w:t>
      </w:r>
      <w:r>
        <w:rPr>
          <w:rFonts w:hint="eastAsia"/>
          <w:color w:val="000000" w:themeColor="text1"/>
        </w:rPr>
        <w:t>人</w:t>
      </w:r>
      <w:r>
        <w:rPr>
          <w:rFonts w:hint="eastAsia"/>
          <w:color w:val="000000" w:themeColor="text1"/>
        </w:rPr>
        <w:t>/</w:t>
      </w:r>
      <w:r>
        <w:rPr>
          <w:rFonts w:hint="eastAsia"/>
          <w:color w:val="000000" w:themeColor="text1"/>
        </w:rPr>
        <w:t>年</w:t>
      </w:r>
    </w:p>
    <w:p w:rsidR="00503364" w:rsidRDefault="00A42B54">
      <w:pPr>
        <w:numPr>
          <w:ilvl w:val="0"/>
          <w:numId w:val="1"/>
        </w:numPr>
        <w:spacing w:line="300" w:lineRule="auto"/>
        <w:rPr>
          <w:color w:val="000000" w:themeColor="text1"/>
        </w:rPr>
      </w:pPr>
      <w:r>
        <w:rPr>
          <w:rFonts w:hint="eastAsia"/>
          <w:color w:val="000000" w:themeColor="text1"/>
        </w:rPr>
        <w:t>选派类别及留学期限：</w:t>
      </w:r>
    </w:p>
    <w:p w:rsidR="00503364" w:rsidRDefault="00A42B54">
      <w:pPr>
        <w:spacing w:line="300" w:lineRule="auto"/>
        <w:ind w:firstLineChars="200" w:firstLine="420"/>
        <w:rPr>
          <w:color w:val="000000" w:themeColor="text1"/>
        </w:rPr>
      </w:pPr>
      <w:r>
        <w:rPr>
          <w:rFonts w:hint="eastAsia"/>
          <w:color w:val="000000" w:themeColor="text1"/>
        </w:rPr>
        <w:t>博士研究生：</w:t>
      </w:r>
      <w:r>
        <w:rPr>
          <w:rFonts w:hint="eastAsia"/>
          <w:color w:val="000000" w:themeColor="text1"/>
        </w:rPr>
        <w:t>42</w:t>
      </w:r>
      <w:r>
        <w:rPr>
          <w:rFonts w:hint="eastAsia"/>
          <w:color w:val="000000" w:themeColor="text1"/>
        </w:rPr>
        <w:t>个月</w:t>
      </w:r>
    </w:p>
    <w:p w:rsidR="00503364" w:rsidRDefault="00A42B54">
      <w:pPr>
        <w:numPr>
          <w:ilvl w:val="0"/>
          <w:numId w:val="1"/>
        </w:numPr>
        <w:spacing w:line="300" w:lineRule="auto"/>
        <w:rPr>
          <w:color w:val="000000" w:themeColor="text1"/>
        </w:rPr>
      </w:pPr>
      <w:r>
        <w:rPr>
          <w:rFonts w:hint="eastAsia"/>
          <w:color w:val="000000" w:themeColor="text1"/>
        </w:rPr>
        <w:t>重点资助学科、专业领域：</w:t>
      </w:r>
    </w:p>
    <w:p w:rsidR="00503364" w:rsidRDefault="00A42B54">
      <w:pPr>
        <w:spacing w:line="300" w:lineRule="auto"/>
        <w:ind w:firstLineChars="200" w:firstLine="420"/>
        <w:rPr>
          <w:color w:val="000000" w:themeColor="text1"/>
        </w:rPr>
      </w:pPr>
      <w:r>
        <w:rPr>
          <w:rFonts w:hint="eastAsia"/>
          <w:color w:val="000000" w:themeColor="text1"/>
        </w:rPr>
        <w:t>优先资助能源及环境、电子</w:t>
      </w:r>
      <w:proofErr w:type="gramStart"/>
      <w:r>
        <w:rPr>
          <w:rFonts w:hint="eastAsia"/>
          <w:color w:val="000000" w:themeColor="text1"/>
        </w:rPr>
        <w:t>通迅</w:t>
      </w:r>
      <w:proofErr w:type="gramEnd"/>
      <w:r>
        <w:rPr>
          <w:rFonts w:hint="eastAsia"/>
          <w:color w:val="000000" w:themeColor="text1"/>
        </w:rPr>
        <w:t>和信息工程、农业新技术、工程科学、生命科学及公共卫生、新型材料、纳米科学及纳米技术、空间及海洋科学。</w:t>
      </w:r>
    </w:p>
    <w:p w:rsidR="00503364" w:rsidRDefault="00A42B54">
      <w:pPr>
        <w:numPr>
          <w:ilvl w:val="0"/>
          <w:numId w:val="1"/>
        </w:numPr>
        <w:spacing w:line="300" w:lineRule="auto"/>
        <w:rPr>
          <w:color w:val="000000" w:themeColor="text1"/>
        </w:rPr>
      </w:pPr>
      <w:r>
        <w:rPr>
          <w:rFonts w:hint="eastAsia"/>
          <w:color w:val="000000" w:themeColor="text1"/>
        </w:rPr>
        <w:t>资助内容：</w:t>
      </w:r>
    </w:p>
    <w:p w:rsidR="00503364" w:rsidRDefault="00A42B54">
      <w:pPr>
        <w:spacing w:line="300" w:lineRule="auto"/>
        <w:ind w:firstLineChars="200" w:firstLine="420"/>
        <w:rPr>
          <w:color w:val="000000" w:themeColor="text1"/>
        </w:rPr>
      </w:pPr>
      <w:r>
        <w:rPr>
          <w:rFonts w:hint="eastAsia"/>
          <w:color w:val="000000" w:themeColor="text1"/>
        </w:rPr>
        <w:t>UT-INSA</w:t>
      </w:r>
      <w:r>
        <w:rPr>
          <w:rFonts w:hint="eastAsia"/>
          <w:color w:val="000000" w:themeColor="text1"/>
        </w:rPr>
        <w:t>为留学人员免除学费和注册费并承担在法攻读博士期间的法语培训费。国家留学基金</w:t>
      </w:r>
      <w:r>
        <w:rPr>
          <w:rFonts w:hint="eastAsia"/>
          <w:color w:val="000000" w:themeColor="text1"/>
        </w:rPr>
        <w:t>提供一次往返国际旅费和资助期限内的奖学金。奖学金资助标准及方式按照国家现行有关规定执行。</w:t>
      </w:r>
    </w:p>
    <w:p w:rsidR="00503364" w:rsidRDefault="00A42B54">
      <w:pPr>
        <w:spacing w:line="300" w:lineRule="auto"/>
        <w:rPr>
          <w:color w:val="000000" w:themeColor="text1"/>
        </w:rPr>
      </w:pPr>
      <w:r>
        <w:rPr>
          <w:rFonts w:hint="eastAsia"/>
          <w:color w:val="000000" w:themeColor="text1"/>
        </w:rPr>
        <w:t>5</w:t>
      </w:r>
      <w:r>
        <w:rPr>
          <w:rFonts w:hint="eastAsia"/>
          <w:color w:val="000000" w:themeColor="text1"/>
        </w:rPr>
        <w:t>、申请条件：</w:t>
      </w:r>
    </w:p>
    <w:p w:rsidR="00503364" w:rsidRDefault="00A42B54">
      <w:pPr>
        <w:spacing w:line="300" w:lineRule="auto"/>
        <w:rPr>
          <w:color w:val="000000" w:themeColor="text1"/>
        </w:rPr>
      </w:pPr>
      <w:r>
        <w:rPr>
          <w:rFonts w:hint="eastAsia"/>
          <w:color w:val="000000" w:themeColor="text1"/>
        </w:rPr>
        <w:t>1</w:t>
      </w:r>
      <w:r>
        <w:rPr>
          <w:rFonts w:hint="eastAsia"/>
          <w:color w:val="000000" w:themeColor="text1"/>
        </w:rPr>
        <w:t>）</w:t>
      </w:r>
      <w:r>
        <w:rPr>
          <w:rFonts w:hint="eastAsia"/>
          <w:color w:val="000000" w:themeColor="text1"/>
        </w:rPr>
        <w:t>申请人应符合《国家建设高水平大学公派研究生项目选派办法》规定的申请条件。</w:t>
      </w:r>
    </w:p>
    <w:p w:rsidR="00503364" w:rsidRDefault="00A42B54">
      <w:pPr>
        <w:spacing w:line="300" w:lineRule="auto"/>
        <w:rPr>
          <w:color w:val="000000" w:themeColor="text1"/>
        </w:rPr>
      </w:pPr>
      <w:r>
        <w:rPr>
          <w:rFonts w:hint="eastAsia"/>
          <w:color w:val="000000" w:themeColor="text1"/>
        </w:rPr>
        <w:t>2</w:t>
      </w:r>
      <w:r>
        <w:rPr>
          <w:rFonts w:hint="eastAsia"/>
          <w:color w:val="000000" w:themeColor="text1"/>
        </w:rPr>
        <w:t>）</w:t>
      </w:r>
      <w:r>
        <w:rPr>
          <w:rFonts w:hint="eastAsia"/>
          <w:color w:val="000000" w:themeColor="text1"/>
        </w:rPr>
        <w:t>申请人应为国内高等院校硕士应届毕业生，博士第一年在读或者是参加所在院校的</w:t>
      </w:r>
      <w:proofErr w:type="gramStart"/>
      <w:r>
        <w:rPr>
          <w:rFonts w:hint="eastAsia"/>
          <w:color w:val="000000" w:themeColor="text1"/>
        </w:rPr>
        <w:t>硕博联读</w:t>
      </w:r>
      <w:proofErr w:type="gramEnd"/>
      <w:r>
        <w:rPr>
          <w:rFonts w:hint="eastAsia"/>
          <w:color w:val="000000" w:themeColor="text1"/>
        </w:rPr>
        <w:t>研究生（申请时为博士第一年阶段）。</w:t>
      </w:r>
    </w:p>
    <w:p w:rsidR="00503364" w:rsidRDefault="00A42B54">
      <w:pPr>
        <w:spacing w:line="300" w:lineRule="auto"/>
        <w:rPr>
          <w:color w:val="000000" w:themeColor="text1"/>
        </w:rPr>
      </w:pPr>
      <w:r>
        <w:rPr>
          <w:rFonts w:hint="eastAsia"/>
          <w:color w:val="000000" w:themeColor="text1"/>
        </w:rPr>
        <w:t>3</w:t>
      </w:r>
      <w:r>
        <w:rPr>
          <w:rFonts w:hint="eastAsia"/>
          <w:color w:val="000000" w:themeColor="text1"/>
        </w:rPr>
        <w:t>）</w:t>
      </w:r>
      <w:r>
        <w:rPr>
          <w:rFonts w:hint="eastAsia"/>
          <w:color w:val="000000" w:themeColor="text1"/>
        </w:rPr>
        <w:t>申请时年龄应在</w:t>
      </w:r>
      <w:r>
        <w:rPr>
          <w:rFonts w:hint="eastAsia"/>
          <w:color w:val="000000" w:themeColor="text1"/>
        </w:rPr>
        <w:t>35</w:t>
      </w:r>
      <w:r>
        <w:rPr>
          <w:rFonts w:hint="eastAsia"/>
          <w:color w:val="000000" w:themeColor="text1"/>
        </w:rPr>
        <w:t>岁以下（</w:t>
      </w:r>
      <w:r>
        <w:rPr>
          <w:rFonts w:hint="eastAsia"/>
          <w:color w:val="000000" w:themeColor="text1"/>
        </w:rPr>
        <w:t>1984</w:t>
      </w:r>
      <w:r>
        <w:rPr>
          <w:rFonts w:hint="eastAsia"/>
          <w:color w:val="000000" w:themeColor="text1"/>
        </w:rPr>
        <w:t>年</w:t>
      </w:r>
      <w:r>
        <w:rPr>
          <w:rFonts w:hint="eastAsia"/>
          <w:color w:val="000000" w:themeColor="text1"/>
        </w:rPr>
        <w:t>3</w:t>
      </w:r>
      <w:r>
        <w:rPr>
          <w:rFonts w:hint="eastAsia"/>
          <w:color w:val="000000" w:themeColor="text1"/>
        </w:rPr>
        <w:t>月</w:t>
      </w:r>
      <w:r>
        <w:rPr>
          <w:rFonts w:hint="eastAsia"/>
          <w:color w:val="000000" w:themeColor="text1"/>
        </w:rPr>
        <w:t>10</w:t>
      </w:r>
      <w:r>
        <w:rPr>
          <w:rFonts w:hint="eastAsia"/>
          <w:color w:val="000000" w:themeColor="text1"/>
        </w:rPr>
        <w:t>日后出生）。</w:t>
      </w:r>
    </w:p>
    <w:p w:rsidR="00503364" w:rsidRDefault="00A42B54">
      <w:pPr>
        <w:spacing w:line="300" w:lineRule="auto"/>
        <w:rPr>
          <w:color w:val="000000" w:themeColor="text1"/>
        </w:rPr>
      </w:pPr>
      <w:r>
        <w:rPr>
          <w:rFonts w:hint="eastAsia"/>
          <w:color w:val="000000" w:themeColor="text1"/>
        </w:rPr>
        <w:t>6</w:t>
      </w:r>
      <w:r>
        <w:rPr>
          <w:rFonts w:hint="eastAsia"/>
          <w:color w:val="000000" w:themeColor="text1"/>
        </w:rPr>
        <w:t>、申请办法：</w:t>
      </w:r>
    </w:p>
    <w:p w:rsidR="00503364" w:rsidRDefault="00A42B54">
      <w:pPr>
        <w:spacing w:line="300" w:lineRule="auto"/>
        <w:rPr>
          <w:color w:val="000000" w:themeColor="text1"/>
        </w:rPr>
      </w:pPr>
      <w:r>
        <w:rPr>
          <w:rFonts w:hint="eastAsia"/>
          <w:color w:val="000000" w:themeColor="text1"/>
        </w:rPr>
        <w:t>1</w:t>
      </w:r>
      <w:r>
        <w:rPr>
          <w:rFonts w:hint="eastAsia"/>
          <w:color w:val="000000" w:themeColor="text1"/>
        </w:rPr>
        <w:t>）申请准备</w:t>
      </w:r>
    </w:p>
    <w:p w:rsidR="00503364" w:rsidRDefault="00A42B54">
      <w:pPr>
        <w:spacing w:line="300" w:lineRule="auto"/>
        <w:ind w:firstLineChars="200" w:firstLine="422"/>
        <w:rPr>
          <w:color w:val="000000" w:themeColor="text1"/>
        </w:rPr>
      </w:pPr>
      <w:r>
        <w:rPr>
          <w:rFonts w:hint="eastAsia"/>
          <w:b/>
          <w:bCs/>
          <w:color w:val="000000" w:themeColor="text1"/>
          <w:u w:val="single"/>
        </w:rPr>
        <w:t>2019</w:t>
      </w:r>
      <w:r>
        <w:rPr>
          <w:rFonts w:hint="eastAsia"/>
          <w:b/>
          <w:bCs/>
          <w:color w:val="000000" w:themeColor="text1"/>
          <w:u w:val="single"/>
        </w:rPr>
        <w:t>年</w:t>
      </w:r>
      <w:r>
        <w:rPr>
          <w:rFonts w:hint="eastAsia"/>
          <w:b/>
          <w:bCs/>
          <w:color w:val="000000" w:themeColor="text1"/>
          <w:u w:val="single"/>
        </w:rPr>
        <w:t>11</w:t>
      </w:r>
      <w:r>
        <w:rPr>
          <w:rFonts w:hint="eastAsia"/>
          <w:b/>
          <w:bCs/>
          <w:color w:val="000000" w:themeColor="text1"/>
          <w:u w:val="single"/>
        </w:rPr>
        <w:t>月</w:t>
      </w:r>
      <w:r>
        <w:rPr>
          <w:rFonts w:hint="eastAsia"/>
          <w:b/>
          <w:bCs/>
          <w:color w:val="000000" w:themeColor="text1"/>
          <w:u w:val="single"/>
        </w:rPr>
        <w:t>1</w:t>
      </w:r>
      <w:r>
        <w:rPr>
          <w:rFonts w:hint="eastAsia"/>
          <w:b/>
          <w:bCs/>
          <w:color w:val="000000" w:themeColor="text1"/>
          <w:u w:val="single"/>
        </w:rPr>
        <w:t>日前</w:t>
      </w:r>
      <w:r>
        <w:rPr>
          <w:rFonts w:hint="eastAsia"/>
          <w:color w:val="000000" w:themeColor="text1"/>
        </w:rPr>
        <w:t>，申请人应按项目要求对外联系，提交对外联系材料。具体要求、申请程序和截止日期以</w:t>
      </w:r>
      <w:r>
        <w:rPr>
          <w:rFonts w:hint="eastAsia"/>
          <w:color w:val="000000" w:themeColor="text1"/>
        </w:rPr>
        <w:t>UTT</w:t>
      </w:r>
      <w:r>
        <w:rPr>
          <w:rFonts w:hint="eastAsia"/>
          <w:color w:val="000000" w:themeColor="text1"/>
        </w:rPr>
        <w:t>官方网站（</w:t>
      </w:r>
      <w:r>
        <w:rPr>
          <w:rFonts w:hint="eastAsia"/>
          <w:color w:val="000000" w:themeColor="text1"/>
        </w:rPr>
        <w:t>http://www-csc.utt.fr/</w:t>
      </w:r>
      <w:r>
        <w:rPr>
          <w:rFonts w:hint="eastAsia"/>
          <w:color w:val="000000" w:themeColor="text1"/>
        </w:rPr>
        <w:t>）公布的信息为准。</w:t>
      </w:r>
    </w:p>
    <w:p w:rsidR="00503364" w:rsidRDefault="00A42B54">
      <w:pPr>
        <w:spacing w:line="300" w:lineRule="auto"/>
        <w:rPr>
          <w:color w:val="000000" w:themeColor="text1"/>
        </w:rPr>
      </w:pPr>
      <w:r>
        <w:rPr>
          <w:rFonts w:hint="eastAsia"/>
          <w:color w:val="000000" w:themeColor="text1"/>
        </w:rPr>
        <w:t>2</w:t>
      </w:r>
      <w:r>
        <w:rPr>
          <w:rFonts w:hint="eastAsia"/>
          <w:color w:val="000000" w:themeColor="text1"/>
        </w:rPr>
        <w:t>）申请时间及方式</w:t>
      </w:r>
    </w:p>
    <w:p w:rsidR="00503364" w:rsidRDefault="00A42B54">
      <w:pPr>
        <w:spacing w:line="300" w:lineRule="auto"/>
        <w:ind w:firstLineChars="200" w:firstLine="422"/>
        <w:rPr>
          <w:color w:val="000000" w:themeColor="text1"/>
        </w:rPr>
      </w:pPr>
      <w:r>
        <w:rPr>
          <w:rFonts w:hint="eastAsia"/>
          <w:b/>
          <w:bCs/>
          <w:color w:val="000000" w:themeColor="text1"/>
          <w:u w:val="single"/>
        </w:rPr>
        <w:t>2019</w:t>
      </w:r>
      <w:r>
        <w:rPr>
          <w:rFonts w:hint="eastAsia"/>
          <w:b/>
          <w:bCs/>
          <w:color w:val="000000" w:themeColor="text1"/>
          <w:u w:val="single"/>
        </w:rPr>
        <w:t>年</w:t>
      </w:r>
      <w:r>
        <w:rPr>
          <w:rFonts w:hint="eastAsia"/>
          <w:b/>
          <w:bCs/>
          <w:color w:val="000000" w:themeColor="text1"/>
          <w:u w:val="single"/>
        </w:rPr>
        <w:t>12</w:t>
      </w:r>
      <w:r>
        <w:rPr>
          <w:rFonts w:hint="eastAsia"/>
          <w:b/>
          <w:bCs/>
          <w:color w:val="000000" w:themeColor="text1"/>
          <w:u w:val="single"/>
        </w:rPr>
        <w:t>月初至</w:t>
      </w:r>
      <w:r>
        <w:rPr>
          <w:rFonts w:hint="eastAsia"/>
          <w:b/>
          <w:bCs/>
          <w:color w:val="000000" w:themeColor="text1"/>
          <w:u w:val="single"/>
        </w:rPr>
        <w:t>2020</w:t>
      </w:r>
      <w:r>
        <w:rPr>
          <w:rFonts w:hint="eastAsia"/>
          <w:b/>
          <w:bCs/>
          <w:color w:val="000000" w:themeColor="text1"/>
          <w:u w:val="single"/>
        </w:rPr>
        <w:t>年</w:t>
      </w:r>
      <w:r>
        <w:rPr>
          <w:rFonts w:hint="eastAsia"/>
          <w:b/>
          <w:bCs/>
          <w:color w:val="000000" w:themeColor="text1"/>
          <w:u w:val="single"/>
        </w:rPr>
        <w:t>2</w:t>
      </w:r>
      <w:r>
        <w:rPr>
          <w:rFonts w:hint="eastAsia"/>
          <w:b/>
          <w:bCs/>
          <w:color w:val="000000" w:themeColor="text1"/>
          <w:u w:val="single"/>
        </w:rPr>
        <w:t>月底</w:t>
      </w:r>
      <w:r>
        <w:rPr>
          <w:rFonts w:hint="eastAsia"/>
          <w:color w:val="000000" w:themeColor="text1"/>
        </w:rPr>
        <w:t>，经</w:t>
      </w:r>
      <w:r>
        <w:rPr>
          <w:rFonts w:hint="eastAsia"/>
          <w:color w:val="000000" w:themeColor="text1"/>
        </w:rPr>
        <w:t>UT-INSA</w:t>
      </w:r>
      <w:r>
        <w:rPr>
          <w:rFonts w:hint="eastAsia"/>
          <w:color w:val="000000" w:themeColor="text1"/>
        </w:rPr>
        <w:t>对申请材料进行初审、安排在华面试后，向留学基金委提交提名名单。</w:t>
      </w:r>
    </w:p>
    <w:p w:rsidR="00503364" w:rsidRDefault="00A42B54">
      <w:pPr>
        <w:spacing w:line="300" w:lineRule="auto"/>
        <w:ind w:firstLineChars="200" w:firstLine="420"/>
        <w:rPr>
          <w:color w:val="000000" w:themeColor="text1"/>
        </w:rPr>
      </w:pPr>
      <w:r>
        <w:rPr>
          <w:rFonts w:hint="eastAsia"/>
          <w:color w:val="000000" w:themeColor="text1"/>
        </w:rPr>
        <w:t>申请人经所在单位主管部门审核同意后，于</w:t>
      </w:r>
      <w:r>
        <w:rPr>
          <w:rFonts w:hint="eastAsia"/>
          <w:b/>
          <w:bCs/>
          <w:color w:val="000000" w:themeColor="text1"/>
          <w:u w:val="single"/>
        </w:rPr>
        <w:t>2020</w:t>
      </w:r>
      <w:r>
        <w:rPr>
          <w:rFonts w:hint="eastAsia"/>
          <w:b/>
          <w:bCs/>
          <w:color w:val="000000" w:themeColor="text1"/>
          <w:u w:val="single"/>
        </w:rPr>
        <w:t>年</w:t>
      </w:r>
      <w:r>
        <w:rPr>
          <w:rFonts w:hint="eastAsia"/>
          <w:b/>
          <w:bCs/>
          <w:color w:val="000000" w:themeColor="text1"/>
          <w:u w:val="single"/>
        </w:rPr>
        <w:t>3</w:t>
      </w:r>
      <w:r>
        <w:rPr>
          <w:rFonts w:hint="eastAsia"/>
          <w:b/>
          <w:bCs/>
          <w:color w:val="000000" w:themeColor="text1"/>
          <w:u w:val="single"/>
        </w:rPr>
        <w:t>月</w:t>
      </w:r>
      <w:r>
        <w:rPr>
          <w:rFonts w:hint="eastAsia"/>
          <w:b/>
          <w:bCs/>
          <w:color w:val="000000" w:themeColor="text1"/>
          <w:u w:val="single"/>
        </w:rPr>
        <w:t>10</w:t>
      </w:r>
      <w:r>
        <w:rPr>
          <w:rFonts w:hint="eastAsia"/>
          <w:b/>
          <w:bCs/>
          <w:color w:val="000000" w:themeColor="text1"/>
          <w:u w:val="single"/>
        </w:rPr>
        <w:t>日至</w:t>
      </w:r>
      <w:r>
        <w:rPr>
          <w:rFonts w:hint="eastAsia"/>
          <w:b/>
          <w:bCs/>
          <w:color w:val="000000" w:themeColor="text1"/>
          <w:u w:val="single"/>
        </w:rPr>
        <w:t>3</w:t>
      </w:r>
      <w:r>
        <w:rPr>
          <w:rFonts w:hint="eastAsia"/>
          <w:b/>
          <w:bCs/>
          <w:color w:val="000000" w:themeColor="text1"/>
          <w:u w:val="single"/>
        </w:rPr>
        <w:t>月</w:t>
      </w:r>
      <w:r>
        <w:rPr>
          <w:rFonts w:hint="eastAsia"/>
          <w:b/>
          <w:bCs/>
          <w:color w:val="000000" w:themeColor="text1"/>
          <w:u w:val="single"/>
        </w:rPr>
        <w:t>31</w:t>
      </w:r>
      <w:r>
        <w:rPr>
          <w:rFonts w:hint="eastAsia"/>
          <w:b/>
          <w:bCs/>
          <w:color w:val="000000" w:themeColor="text1"/>
          <w:u w:val="single"/>
        </w:rPr>
        <w:t>日</w:t>
      </w:r>
      <w:r>
        <w:rPr>
          <w:rFonts w:hint="eastAsia"/>
          <w:color w:val="000000" w:themeColor="text1"/>
        </w:rPr>
        <w:t>登录国家公派留学管理信息</w:t>
      </w:r>
      <w:r>
        <w:rPr>
          <w:rFonts w:hint="eastAsia"/>
          <w:color w:val="000000" w:themeColor="text1"/>
        </w:rPr>
        <w:lastRenderedPageBreak/>
        <w:t>平台（</w:t>
      </w:r>
      <w:r>
        <w:rPr>
          <w:rFonts w:hint="eastAsia"/>
          <w:color w:val="000000" w:themeColor="text1"/>
        </w:rPr>
        <w:t>http://apply.csc.edu.cn</w:t>
      </w:r>
      <w:r>
        <w:rPr>
          <w:rFonts w:hint="eastAsia"/>
          <w:color w:val="000000" w:themeColor="text1"/>
        </w:rPr>
        <w:t>）进行网上报名（请选择申报项目名称为“国外合作项目”，可利用合作渠道为</w:t>
      </w:r>
      <w:r>
        <w:rPr>
          <w:rFonts w:hint="eastAsia"/>
          <w:color w:val="000000" w:themeColor="text1"/>
        </w:rPr>
        <w:t>“与法国技术大学</w:t>
      </w:r>
      <w:r>
        <w:rPr>
          <w:rFonts w:hint="eastAsia"/>
          <w:color w:val="000000" w:themeColor="text1"/>
        </w:rPr>
        <w:t>-</w:t>
      </w:r>
      <w:r>
        <w:rPr>
          <w:rFonts w:hint="eastAsia"/>
          <w:color w:val="000000" w:themeColor="text1"/>
        </w:rPr>
        <w:t>应用科学院集团合作奖学金”），报名时应提交材料请见《项目简章》。</w:t>
      </w:r>
    </w:p>
    <w:p w:rsidR="00503364" w:rsidRDefault="00A42B54">
      <w:pPr>
        <w:spacing w:line="300" w:lineRule="auto"/>
        <w:rPr>
          <w:color w:val="000000" w:themeColor="text1"/>
        </w:rPr>
      </w:pPr>
      <w:r>
        <w:rPr>
          <w:rFonts w:hint="eastAsia"/>
          <w:color w:val="000000" w:themeColor="text1"/>
        </w:rPr>
        <w:t xml:space="preserve">                                                                 </w:t>
      </w:r>
    </w:p>
    <w:p w:rsidR="00503364" w:rsidRDefault="00A42B54" w:rsidP="00346A02">
      <w:pPr>
        <w:spacing w:line="300" w:lineRule="auto"/>
        <w:jc w:val="right"/>
        <w:rPr>
          <w:color w:val="000000" w:themeColor="text1"/>
        </w:rPr>
      </w:pPr>
      <w:r>
        <w:rPr>
          <w:rFonts w:hint="eastAsia"/>
          <w:color w:val="000000" w:themeColor="text1"/>
        </w:rPr>
        <w:t>研究生院培养处</w:t>
      </w:r>
    </w:p>
    <w:p w:rsidR="00503364" w:rsidRDefault="00A42B54" w:rsidP="00346A02">
      <w:pPr>
        <w:spacing w:line="300" w:lineRule="auto"/>
        <w:jc w:val="right"/>
        <w:rPr>
          <w:color w:val="000000" w:themeColor="text1"/>
        </w:rPr>
      </w:pPr>
      <w:r>
        <w:rPr>
          <w:rFonts w:hint="eastAsia"/>
          <w:color w:val="000000" w:themeColor="text1"/>
        </w:rPr>
        <w:t>2019</w:t>
      </w:r>
      <w:r>
        <w:rPr>
          <w:rFonts w:hint="eastAsia"/>
          <w:color w:val="000000" w:themeColor="text1"/>
        </w:rPr>
        <w:t>年</w:t>
      </w:r>
      <w:r>
        <w:rPr>
          <w:rFonts w:hint="eastAsia"/>
          <w:color w:val="000000" w:themeColor="text1"/>
        </w:rPr>
        <w:t>10</w:t>
      </w:r>
      <w:r>
        <w:rPr>
          <w:rFonts w:hint="eastAsia"/>
          <w:color w:val="000000" w:themeColor="text1"/>
        </w:rPr>
        <w:t>月</w:t>
      </w:r>
      <w:r>
        <w:rPr>
          <w:rFonts w:hint="eastAsia"/>
          <w:color w:val="000000" w:themeColor="text1"/>
        </w:rPr>
        <w:t>18</w:t>
      </w:r>
      <w:r>
        <w:rPr>
          <w:rFonts w:hint="eastAsia"/>
          <w:color w:val="000000" w:themeColor="text1"/>
        </w:rPr>
        <w:t>日</w:t>
      </w:r>
    </w:p>
    <w:sectPr w:rsidR="00503364">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AD616"/>
    <w:multiLevelType w:val="singleLevel"/>
    <w:tmpl w:val="27AAD616"/>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468"/>
    <w:rsid w:val="00016987"/>
    <w:rsid w:val="0003111B"/>
    <w:rsid w:val="000541C3"/>
    <w:rsid w:val="00167FCD"/>
    <w:rsid w:val="001A1AC8"/>
    <w:rsid w:val="001D1CDF"/>
    <w:rsid w:val="002B0FB6"/>
    <w:rsid w:val="00346A02"/>
    <w:rsid w:val="00403468"/>
    <w:rsid w:val="004070B3"/>
    <w:rsid w:val="004D029D"/>
    <w:rsid w:val="00503364"/>
    <w:rsid w:val="006269B3"/>
    <w:rsid w:val="00717C47"/>
    <w:rsid w:val="00770CA8"/>
    <w:rsid w:val="00A42B54"/>
    <w:rsid w:val="00D87542"/>
    <w:rsid w:val="00D96A0F"/>
    <w:rsid w:val="0F0D4DCA"/>
    <w:rsid w:val="141C1F40"/>
    <w:rsid w:val="1B427ED2"/>
    <w:rsid w:val="259F3C7A"/>
    <w:rsid w:val="374007B3"/>
    <w:rsid w:val="4BA8278E"/>
    <w:rsid w:val="565E0004"/>
    <w:rsid w:val="759A4F65"/>
    <w:rsid w:val="7A147A68"/>
    <w:rsid w:val="7EB86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EC89E"/>
  <w15:docId w15:val="{9610BB96-3327-4138-9396-6A155E0C7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Pr>
      <w:color w:val="800080"/>
      <w:u w:val="single"/>
    </w:rPr>
  </w:style>
  <w:style w:type="character" w:styleId="a4">
    <w:name w:val="Hyperlink"/>
    <w:basedOn w:val="a0"/>
    <w:uiPriority w:val="99"/>
    <w:semiHidden/>
    <w:unhideWhenUsed/>
    <w:qFormat/>
    <w:rPr>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sc.edu.cn/chuguo/s/166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202</Words>
  <Characters>1157</Characters>
  <Application>Microsoft Office Word</Application>
  <DocSecurity>0</DocSecurity>
  <Lines>9</Lines>
  <Paragraphs>2</Paragraphs>
  <ScaleCrop>false</ScaleCrop>
  <Company>Microsoft</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袁媛</dc:creator>
  <cp:lastModifiedBy>袁媛</cp:lastModifiedBy>
  <cp:revision>2</cp:revision>
  <dcterms:created xsi:type="dcterms:W3CDTF">2019-10-18T08:47:00Z</dcterms:created>
  <dcterms:modified xsi:type="dcterms:W3CDTF">2019-10-18T08:47:00Z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