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CE7" w:rsidRPr="008F3F73" w:rsidRDefault="00805AD6">
      <w:pPr>
        <w:pStyle w:val="6"/>
        <w:widowControl/>
        <w:spacing w:line="360" w:lineRule="auto"/>
        <w:jc w:val="center"/>
        <w:rPr>
          <w:rFonts w:asciiTheme="minorEastAsia" w:eastAsiaTheme="minorEastAsia" w:hAnsiTheme="minorEastAsia" w:cstheme="minorEastAsia" w:hint="default"/>
          <w:sz w:val="28"/>
          <w:szCs w:val="28"/>
        </w:rPr>
      </w:pPr>
      <w:r w:rsidRPr="008F3F73">
        <w:rPr>
          <w:rFonts w:asciiTheme="minorEastAsia" w:eastAsiaTheme="minorEastAsia" w:hAnsiTheme="minorEastAsia" w:cstheme="minorEastAsia"/>
          <w:sz w:val="28"/>
          <w:szCs w:val="28"/>
        </w:rPr>
        <w:t>关于</w:t>
      </w:r>
      <w:r w:rsidR="00892EBA" w:rsidRPr="008F3F73">
        <w:rPr>
          <w:rFonts w:asciiTheme="minorEastAsia" w:eastAsiaTheme="minorEastAsia" w:hAnsiTheme="minorEastAsia" w:cstheme="minorEastAsia"/>
          <w:sz w:val="28"/>
          <w:szCs w:val="28"/>
        </w:rPr>
        <w:t>启动</w:t>
      </w:r>
      <w:r w:rsidRPr="008F3F73">
        <w:rPr>
          <w:rFonts w:asciiTheme="minorEastAsia" w:eastAsiaTheme="minorEastAsia" w:hAnsiTheme="minorEastAsia" w:cstheme="minorEastAsia"/>
          <w:sz w:val="28"/>
          <w:szCs w:val="28"/>
        </w:rPr>
        <w:t>2020年资助优秀研究生在线参加国际学术会议基金</w:t>
      </w:r>
      <w:r w:rsidR="00892EBA" w:rsidRPr="008F3F73">
        <w:rPr>
          <w:rFonts w:asciiTheme="minorEastAsia" w:eastAsiaTheme="minorEastAsia" w:hAnsiTheme="minorEastAsia" w:cstheme="minorEastAsia"/>
          <w:sz w:val="28"/>
          <w:szCs w:val="28"/>
        </w:rPr>
        <w:t>申请</w:t>
      </w:r>
      <w:r w:rsidRPr="008F3F73">
        <w:rPr>
          <w:rFonts w:asciiTheme="minorEastAsia" w:eastAsiaTheme="minorEastAsia" w:hAnsiTheme="minorEastAsia" w:cstheme="minorEastAsia"/>
          <w:sz w:val="28"/>
          <w:szCs w:val="28"/>
        </w:rPr>
        <w:t>的通知</w:t>
      </w:r>
    </w:p>
    <w:p w:rsidR="00BF1CE7" w:rsidRPr="008F3F73" w:rsidRDefault="00BF1CE7">
      <w:pPr>
        <w:pStyle w:val="a9"/>
        <w:widowControl/>
        <w:spacing w:line="360" w:lineRule="auto"/>
        <w:rPr>
          <w:rFonts w:asciiTheme="minorEastAsia" w:hAnsiTheme="minorEastAsia" w:cstheme="minorEastAsia"/>
          <w:spacing w:val="15"/>
          <w:sz w:val="21"/>
          <w:szCs w:val="21"/>
        </w:rPr>
      </w:pPr>
    </w:p>
    <w:p w:rsidR="00BF1CE7" w:rsidRPr="008F3F73" w:rsidRDefault="00805AD6">
      <w:pPr>
        <w:pStyle w:val="a9"/>
        <w:widowControl/>
        <w:spacing w:line="360" w:lineRule="auto"/>
        <w:rPr>
          <w:rFonts w:asciiTheme="minorEastAsia" w:hAnsiTheme="minorEastAsia" w:cstheme="minorEastAsia"/>
          <w:sz w:val="21"/>
          <w:szCs w:val="21"/>
        </w:rPr>
      </w:pPr>
      <w:r w:rsidRPr="008F3F73">
        <w:rPr>
          <w:rFonts w:asciiTheme="minorEastAsia" w:hAnsiTheme="minorEastAsia" w:cstheme="minorEastAsia" w:hint="eastAsia"/>
          <w:spacing w:val="15"/>
          <w:sz w:val="21"/>
          <w:szCs w:val="21"/>
        </w:rPr>
        <w:t>各学院（系、所）：</w:t>
      </w:r>
    </w:p>
    <w:p w:rsidR="00BF1CE7" w:rsidRPr="008F3F73" w:rsidRDefault="00805AD6">
      <w:pPr>
        <w:pStyle w:val="a9"/>
        <w:widowControl/>
        <w:spacing w:line="360" w:lineRule="auto"/>
        <w:ind w:firstLine="420"/>
        <w:rPr>
          <w:rFonts w:asciiTheme="minorEastAsia" w:hAnsiTheme="minorEastAsia" w:cstheme="minorEastAsia"/>
          <w:sz w:val="21"/>
          <w:szCs w:val="21"/>
        </w:rPr>
      </w:pPr>
      <w:r w:rsidRPr="008F3F73">
        <w:rPr>
          <w:rFonts w:asciiTheme="minorEastAsia" w:hAnsiTheme="minorEastAsia" w:cstheme="minorEastAsia" w:hint="eastAsia"/>
          <w:spacing w:val="15"/>
          <w:sz w:val="21"/>
          <w:szCs w:val="21"/>
        </w:rPr>
        <w:t>为提高研究生培养质量，促进国际交流与合作，在疫情防控常态化工作下继续鼓励研究生通过在线参与前沿国际学术会议的形式，拓宽学术视野、活跃学术思想，加快培养具有全球视野的高层次国际化人才，研究生院</w:t>
      </w:r>
      <w:r w:rsidR="00642C14" w:rsidRPr="008F3F73">
        <w:rPr>
          <w:rFonts w:asciiTheme="minorEastAsia" w:hAnsiTheme="minorEastAsia" w:cstheme="minorEastAsia" w:hint="eastAsia"/>
          <w:spacing w:val="15"/>
          <w:sz w:val="21"/>
          <w:szCs w:val="21"/>
        </w:rPr>
        <w:t>将增加</w:t>
      </w:r>
      <w:r w:rsidRPr="008F3F73">
        <w:rPr>
          <w:rFonts w:asciiTheme="minorEastAsia" w:hAnsiTheme="minorEastAsia" w:cstheme="minorEastAsia" w:hint="eastAsia"/>
          <w:spacing w:val="15"/>
          <w:sz w:val="21"/>
          <w:szCs w:val="21"/>
        </w:rPr>
        <w:t>2020年优秀研究生在线参加国际学术会议</w:t>
      </w:r>
      <w:r w:rsidR="00642C14" w:rsidRPr="008F3F73">
        <w:rPr>
          <w:rFonts w:asciiTheme="minorEastAsia" w:hAnsiTheme="minorEastAsia" w:cstheme="minorEastAsia" w:hint="eastAsia"/>
          <w:spacing w:val="15"/>
          <w:sz w:val="21"/>
          <w:szCs w:val="21"/>
        </w:rPr>
        <w:t>的</w:t>
      </w:r>
      <w:r w:rsidR="00642C14" w:rsidRPr="008F3F73">
        <w:rPr>
          <w:rFonts w:asciiTheme="minorEastAsia" w:hAnsiTheme="minorEastAsia" w:cstheme="minorEastAsia"/>
          <w:spacing w:val="15"/>
          <w:sz w:val="21"/>
          <w:szCs w:val="21"/>
        </w:rPr>
        <w:t>资助申请</w:t>
      </w:r>
      <w:r w:rsidRPr="008F3F73">
        <w:rPr>
          <w:rFonts w:asciiTheme="minorEastAsia" w:hAnsiTheme="minorEastAsia" w:cstheme="minorEastAsia" w:hint="eastAsia"/>
          <w:spacing w:val="15"/>
          <w:sz w:val="21"/>
          <w:szCs w:val="21"/>
        </w:rPr>
        <w:t>，兹将有关具体事宜及要求通知如下：</w:t>
      </w:r>
    </w:p>
    <w:p w:rsidR="00BF1CE7" w:rsidRPr="008F3F73" w:rsidRDefault="00805AD6">
      <w:pPr>
        <w:pStyle w:val="a9"/>
        <w:widowControl/>
        <w:numPr>
          <w:ilvl w:val="0"/>
          <w:numId w:val="1"/>
        </w:numPr>
        <w:spacing w:line="360" w:lineRule="auto"/>
        <w:ind w:firstLine="420"/>
        <w:rPr>
          <w:rStyle w:val="aa"/>
          <w:rFonts w:asciiTheme="minorEastAsia" w:hAnsiTheme="minorEastAsia" w:cstheme="minorEastAsia"/>
          <w:sz w:val="21"/>
          <w:szCs w:val="21"/>
        </w:rPr>
      </w:pPr>
      <w:r w:rsidRPr="008F3F73">
        <w:rPr>
          <w:rStyle w:val="aa"/>
          <w:rFonts w:asciiTheme="minorEastAsia" w:hAnsiTheme="minorEastAsia" w:cstheme="minorEastAsia" w:hint="eastAsia"/>
          <w:sz w:val="21"/>
          <w:szCs w:val="21"/>
        </w:rPr>
        <w:t>资助对象和资助条件</w:t>
      </w:r>
    </w:p>
    <w:p w:rsidR="00BF1CE7" w:rsidRPr="008F3F73" w:rsidRDefault="00805AD6">
      <w:pPr>
        <w:pStyle w:val="a9"/>
        <w:widowControl/>
        <w:numPr>
          <w:ilvl w:val="0"/>
          <w:numId w:val="2"/>
        </w:numPr>
        <w:spacing w:line="360" w:lineRule="auto"/>
        <w:ind w:firstLine="420"/>
        <w:rPr>
          <w:rFonts w:asciiTheme="minorEastAsia" w:hAnsiTheme="minorEastAsia" w:cstheme="minorEastAsia"/>
          <w:spacing w:val="15"/>
          <w:sz w:val="21"/>
          <w:szCs w:val="21"/>
        </w:rPr>
      </w:pPr>
      <w:r w:rsidRPr="008F3F73">
        <w:rPr>
          <w:rFonts w:asciiTheme="minorEastAsia" w:hAnsiTheme="minorEastAsia" w:cstheme="minorEastAsia" w:hint="eastAsia"/>
          <w:spacing w:val="15"/>
          <w:sz w:val="21"/>
          <w:szCs w:val="21"/>
        </w:rPr>
        <w:t>申请人须为我校全日制非定向在读博士生、硕士生；</w:t>
      </w:r>
    </w:p>
    <w:p w:rsidR="00BF1CE7" w:rsidRPr="008F3F73" w:rsidRDefault="00805AD6">
      <w:pPr>
        <w:pStyle w:val="a9"/>
        <w:widowControl/>
        <w:numPr>
          <w:ilvl w:val="0"/>
          <w:numId w:val="2"/>
        </w:numPr>
        <w:spacing w:line="360" w:lineRule="auto"/>
        <w:ind w:firstLine="420"/>
        <w:rPr>
          <w:rFonts w:asciiTheme="minorEastAsia" w:hAnsiTheme="minorEastAsia" w:cstheme="minorEastAsia"/>
          <w:spacing w:val="15"/>
          <w:sz w:val="21"/>
          <w:szCs w:val="21"/>
        </w:rPr>
      </w:pPr>
      <w:r w:rsidRPr="008F3F73">
        <w:rPr>
          <w:rFonts w:asciiTheme="minorEastAsia" w:hAnsiTheme="minorEastAsia" w:cstheme="minorEastAsia" w:hint="eastAsia"/>
          <w:spacing w:val="15"/>
          <w:sz w:val="21"/>
          <w:szCs w:val="21"/>
        </w:rPr>
        <w:t>具有较强的科研能力和外语交流能力，作为第一作者（或导师第一作者,申请人为第二作者，且作者署名为同济大学）撰写与学位论文研究相关的学术论文或摘要，投稿本学科领域权威的国际学术会议并被录用，且申请人本人已通过在线参与的方式在该会议上完成或将做口头报告；</w:t>
      </w:r>
    </w:p>
    <w:p w:rsidR="00BF1CE7" w:rsidRPr="008F3F73" w:rsidRDefault="00805AD6">
      <w:pPr>
        <w:pStyle w:val="a9"/>
        <w:widowControl/>
        <w:numPr>
          <w:ilvl w:val="0"/>
          <w:numId w:val="2"/>
        </w:numPr>
        <w:spacing w:line="360" w:lineRule="auto"/>
        <w:ind w:firstLine="420"/>
        <w:rPr>
          <w:rFonts w:asciiTheme="minorEastAsia" w:hAnsiTheme="minorEastAsia" w:cstheme="minorEastAsia"/>
          <w:spacing w:val="15"/>
          <w:sz w:val="21"/>
          <w:szCs w:val="21"/>
        </w:rPr>
      </w:pPr>
      <w:r w:rsidRPr="008F3F73">
        <w:rPr>
          <w:rFonts w:asciiTheme="minorEastAsia" w:hAnsiTheme="minorEastAsia" w:cstheme="minorEastAsia" w:hint="eastAsia"/>
          <w:spacing w:val="15"/>
          <w:sz w:val="21"/>
          <w:szCs w:val="21"/>
        </w:rPr>
        <w:t>所参加会议</w:t>
      </w:r>
      <w:r w:rsidR="00642C14" w:rsidRPr="008F3F73">
        <w:rPr>
          <w:rFonts w:asciiTheme="minorEastAsia" w:hAnsiTheme="minorEastAsia" w:cstheme="minorEastAsia" w:hint="eastAsia"/>
          <w:spacing w:val="15"/>
          <w:sz w:val="21"/>
          <w:szCs w:val="21"/>
        </w:rPr>
        <w:t>应</w:t>
      </w:r>
      <w:r w:rsidR="00642C14" w:rsidRPr="008F3F73">
        <w:rPr>
          <w:rFonts w:asciiTheme="minorEastAsia" w:hAnsiTheme="minorEastAsia" w:cstheme="minorEastAsia"/>
          <w:spacing w:val="15"/>
          <w:sz w:val="21"/>
          <w:szCs w:val="21"/>
        </w:rPr>
        <w:t>在本年度举行</w:t>
      </w:r>
      <w:r w:rsidR="00642C14" w:rsidRPr="008F3F73">
        <w:rPr>
          <w:rFonts w:asciiTheme="minorEastAsia" w:hAnsiTheme="minorEastAsia" w:cstheme="minorEastAsia" w:hint="eastAsia"/>
          <w:spacing w:val="15"/>
          <w:sz w:val="21"/>
          <w:szCs w:val="21"/>
        </w:rPr>
        <w:t>，</w:t>
      </w:r>
      <w:r w:rsidRPr="008F3F73">
        <w:rPr>
          <w:rFonts w:asciiTheme="minorEastAsia" w:hAnsiTheme="minorEastAsia" w:cstheme="minorEastAsia" w:hint="eastAsia"/>
          <w:spacing w:val="15"/>
          <w:sz w:val="21"/>
          <w:szCs w:val="21"/>
        </w:rPr>
        <w:t>须列入《同济大学各院系(学科)研究生重要国际学术会议目录》；</w:t>
      </w:r>
    </w:p>
    <w:p w:rsidR="00BF1CE7" w:rsidRPr="008F3F73" w:rsidRDefault="00805AD6">
      <w:pPr>
        <w:pStyle w:val="a9"/>
        <w:widowControl/>
        <w:numPr>
          <w:ilvl w:val="0"/>
          <w:numId w:val="2"/>
        </w:numPr>
        <w:spacing w:line="360" w:lineRule="auto"/>
        <w:ind w:firstLine="420"/>
        <w:rPr>
          <w:rFonts w:asciiTheme="minorEastAsia" w:hAnsiTheme="minorEastAsia" w:cstheme="minorEastAsia"/>
          <w:spacing w:val="15"/>
          <w:sz w:val="21"/>
          <w:szCs w:val="21"/>
        </w:rPr>
      </w:pPr>
      <w:r w:rsidRPr="008F3F73">
        <w:rPr>
          <w:rFonts w:asciiTheme="minorEastAsia" w:hAnsiTheme="minorEastAsia" w:cstheme="minorEastAsia" w:hint="eastAsia"/>
          <w:spacing w:val="15"/>
          <w:sz w:val="21"/>
          <w:szCs w:val="21"/>
        </w:rPr>
        <w:t>本年度，经各学院学科分委会认可的港澳台地区学校、学术协会等组织的国际学术会议可纳入国际交流资助范围。</w:t>
      </w:r>
    </w:p>
    <w:p w:rsidR="00BF1CE7" w:rsidRPr="008F3F73" w:rsidRDefault="00BF1CE7">
      <w:pPr>
        <w:pStyle w:val="a9"/>
        <w:widowControl/>
        <w:spacing w:line="360" w:lineRule="auto"/>
        <w:rPr>
          <w:rFonts w:asciiTheme="minorEastAsia" w:hAnsiTheme="minorEastAsia" w:cstheme="minorEastAsia"/>
          <w:spacing w:val="15"/>
          <w:sz w:val="21"/>
          <w:szCs w:val="21"/>
        </w:rPr>
      </w:pPr>
    </w:p>
    <w:p w:rsidR="00BF1CE7" w:rsidRPr="008F3F73" w:rsidRDefault="00805AD6">
      <w:pPr>
        <w:pStyle w:val="a9"/>
        <w:widowControl/>
        <w:spacing w:line="360" w:lineRule="auto"/>
        <w:ind w:firstLine="420"/>
        <w:rPr>
          <w:rFonts w:asciiTheme="minorEastAsia" w:hAnsiTheme="minorEastAsia" w:cstheme="minorEastAsia"/>
          <w:sz w:val="21"/>
          <w:szCs w:val="21"/>
        </w:rPr>
      </w:pPr>
      <w:r w:rsidRPr="008F3F73">
        <w:rPr>
          <w:rStyle w:val="aa"/>
          <w:rFonts w:asciiTheme="minorEastAsia" w:hAnsiTheme="minorEastAsia" w:cstheme="minorEastAsia" w:hint="eastAsia"/>
          <w:sz w:val="21"/>
          <w:szCs w:val="21"/>
        </w:rPr>
        <w:t>二、申请和评审程序</w:t>
      </w:r>
    </w:p>
    <w:p w:rsidR="00BF1CE7" w:rsidRPr="008F3F73" w:rsidRDefault="00805AD6">
      <w:pPr>
        <w:pStyle w:val="a9"/>
        <w:widowControl/>
        <w:spacing w:line="360" w:lineRule="auto"/>
        <w:ind w:firstLine="420"/>
        <w:rPr>
          <w:rFonts w:asciiTheme="minorEastAsia" w:hAnsiTheme="minorEastAsia" w:cstheme="minorEastAsia"/>
          <w:sz w:val="21"/>
          <w:szCs w:val="21"/>
        </w:rPr>
      </w:pPr>
      <w:r w:rsidRPr="008F3F73">
        <w:rPr>
          <w:rFonts w:asciiTheme="minorEastAsia" w:hAnsiTheme="minorEastAsia" w:cstheme="minorEastAsia" w:hint="eastAsia"/>
          <w:spacing w:val="15"/>
          <w:sz w:val="21"/>
          <w:szCs w:val="21"/>
        </w:rPr>
        <w:t>1、本次基金申请采取“个人申请，导师推荐、专家评审，择优录取”的方式进行选拔。由学院组织</w:t>
      </w:r>
      <w:r w:rsidR="008F3F73">
        <w:rPr>
          <w:rFonts w:asciiTheme="minorEastAsia" w:hAnsiTheme="minorEastAsia" w:cstheme="minorEastAsia" w:hint="eastAsia"/>
          <w:spacing w:val="15"/>
          <w:sz w:val="21"/>
          <w:szCs w:val="21"/>
        </w:rPr>
        <w:t>不少于3人</w:t>
      </w:r>
      <w:r w:rsidR="008F3F73">
        <w:rPr>
          <w:rFonts w:asciiTheme="minorEastAsia" w:hAnsiTheme="minorEastAsia" w:cstheme="minorEastAsia"/>
          <w:spacing w:val="15"/>
          <w:sz w:val="21"/>
          <w:szCs w:val="21"/>
        </w:rPr>
        <w:t>的</w:t>
      </w:r>
      <w:r w:rsidRPr="008F3F73">
        <w:rPr>
          <w:rFonts w:asciiTheme="minorEastAsia" w:hAnsiTheme="minorEastAsia" w:cstheme="minorEastAsia" w:hint="eastAsia"/>
          <w:spacing w:val="15"/>
          <w:sz w:val="21"/>
          <w:szCs w:val="21"/>
        </w:rPr>
        <w:t>专家</w:t>
      </w:r>
      <w:r w:rsidR="008F3F73">
        <w:rPr>
          <w:rFonts w:asciiTheme="minorEastAsia" w:hAnsiTheme="minorEastAsia" w:cstheme="minorEastAsia" w:hint="eastAsia"/>
          <w:spacing w:val="15"/>
          <w:sz w:val="21"/>
          <w:szCs w:val="21"/>
        </w:rPr>
        <w:t>组进行</w:t>
      </w:r>
      <w:r w:rsidRPr="008F3F73">
        <w:rPr>
          <w:rFonts w:asciiTheme="minorEastAsia" w:hAnsiTheme="minorEastAsia" w:cstheme="minorEastAsia" w:hint="eastAsia"/>
          <w:spacing w:val="15"/>
          <w:sz w:val="21"/>
          <w:szCs w:val="21"/>
        </w:rPr>
        <w:t>评审，根据专家评审意见确立获准资助的人选名单、</w:t>
      </w:r>
      <w:r w:rsidRPr="00DC1BE0">
        <w:rPr>
          <w:rFonts w:asciiTheme="minorEastAsia" w:hAnsiTheme="minorEastAsia" w:cstheme="minorEastAsia" w:hint="eastAsia"/>
          <w:spacing w:val="15"/>
          <w:sz w:val="21"/>
          <w:szCs w:val="21"/>
        </w:rPr>
        <w:t>资助内容并在</w:t>
      </w:r>
      <w:r w:rsidRPr="008F3F73">
        <w:rPr>
          <w:rFonts w:asciiTheme="minorEastAsia" w:hAnsiTheme="minorEastAsia" w:cstheme="minorEastAsia" w:hint="eastAsia"/>
          <w:spacing w:val="15"/>
          <w:sz w:val="21"/>
          <w:szCs w:val="21"/>
        </w:rPr>
        <w:t>学院内公示。公示后结果提交给研究生院，最终确认资助额度及拨款；</w:t>
      </w:r>
    </w:p>
    <w:p w:rsidR="00BF1CE7" w:rsidRPr="008F3F73" w:rsidRDefault="00805AD6">
      <w:pPr>
        <w:pStyle w:val="a9"/>
        <w:widowControl/>
        <w:spacing w:line="360" w:lineRule="auto"/>
        <w:ind w:firstLine="420"/>
        <w:rPr>
          <w:rFonts w:asciiTheme="minorEastAsia" w:hAnsiTheme="minorEastAsia" w:cstheme="minorEastAsia"/>
          <w:sz w:val="21"/>
          <w:szCs w:val="21"/>
        </w:rPr>
      </w:pPr>
      <w:r w:rsidRPr="008F3F73">
        <w:rPr>
          <w:rFonts w:asciiTheme="minorEastAsia" w:hAnsiTheme="minorEastAsia" w:cstheme="minorEastAsia" w:hint="eastAsia"/>
          <w:spacing w:val="15"/>
          <w:sz w:val="21"/>
          <w:szCs w:val="21"/>
        </w:rPr>
        <w:t>2、各学院负责受理本次会议基金的申请。申请人需在11月2</w:t>
      </w:r>
      <w:r w:rsidR="00CB3396" w:rsidRPr="008F3F73">
        <w:rPr>
          <w:rFonts w:asciiTheme="minorEastAsia" w:hAnsiTheme="minorEastAsia" w:cstheme="minorEastAsia"/>
          <w:spacing w:val="15"/>
          <w:sz w:val="21"/>
          <w:szCs w:val="21"/>
        </w:rPr>
        <w:t>6</w:t>
      </w:r>
      <w:r w:rsidRPr="008F3F73">
        <w:rPr>
          <w:rFonts w:asciiTheme="minorEastAsia" w:hAnsiTheme="minorEastAsia" w:cstheme="minorEastAsia" w:hint="eastAsia"/>
          <w:spacing w:val="15"/>
          <w:sz w:val="21"/>
          <w:szCs w:val="21"/>
        </w:rPr>
        <w:t>日前向所在学院（系、所）负责研究生公派项目的老师（分管老师名单见</w:t>
      </w:r>
      <w:hyperlink r:id="rId8" w:history="1">
        <w:r w:rsidRPr="008F3F73">
          <w:rPr>
            <w:rStyle w:val="ac"/>
            <w:rFonts w:asciiTheme="minorEastAsia" w:hAnsiTheme="minorEastAsia" w:cstheme="minorEastAsia" w:hint="eastAsia"/>
            <w:color w:val="auto"/>
            <w:spacing w:val="15"/>
          </w:rPr>
          <w:t>http://gs.tongji.edu.cn</w:t>
        </w:r>
      </w:hyperlink>
      <w:r w:rsidRPr="008F3F73">
        <w:rPr>
          <w:rFonts w:asciiTheme="minorEastAsia" w:hAnsiTheme="minorEastAsia" w:cstheme="minorEastAsia" w:hint="eastAsia"/>
          <w:spacing w:val="15"/>
          <w:sz w:val="21"/>
          <w:szCs w:val="21"/>
        </w:rPr>
        <w:t>国际交流</w:t>
      </w:r>
      <w:proofErr w:type="gramStart"/>
      <w:r w:rsidRPr="008F3F73">
        <w:rPr>
          <w:rFonts w:asciiTheme="minorEastAsia" w:hAnsiTheme="minorEastAsia" w:cstheme="minorEastAsia" w:hint="eastAsia"/>
          <w:spacing w:val="15"/>
          <w:sz w:val="21"/>
          <w:szCs w:val="21"/>
        </w:rPr>
        <w:t>版块</w:t>
      </w:r>
      <w:proofErr w:type="gramEnd"/>
      <w:r w:rsidRPr="008F3F73">
        <w:rPr>
          <w:rFonts w:asciiTheme="minorEastAsia" w:hAnsiTheme="minorEastAsia" w:cstheme="minorEastAsia" w:hint="eastAsia"/>
          <w:spacing w:val="15"/>
          <w:sz w:val="21"/>
          <w:szCs w:val="21"/>
        </w:rPr>
        <w:t xml:space="preserve">查看）提交如下书面申请材料： </w:t>
      </w:r>
    </w:p>
    <w:p w:rsidR="00BF1CE7" w:rsidRPr="008F3F73" w:rsidRDefault="00805AD6">
      <w:pPr>
        <w:pStyle w:val="a9"/>
        <w:widowControl/>
        <w:numPr>
          <w:ilvl w:val="0"/>
          <w:numId w:val="3"/>
        </w:numPr>
        <w:spacing w:line="360" w:lineRule="auto"/>
        <w:ind w:hanging="5"/>
        <w:rPr>
          <w:rFonts w:asciiTheme="minorEastAsia" w:hAnsiTheme="minorEastAsia" w:cstheme="minorEastAsia"/>
          <w:spacing w:val="15"/>
          <w:sz w:val="21"/>
          <w:szCs w:val="21"/>
        </w:rPr>
      </w:pPr>
      <w:r w:rsidRPr="008F3F73">
        <w:rPr>
          <w:rFonts w:asciiTheme="minorEastAsia" w:hAnsiTheme="minorEastAsia" w:cstheme="minorEastAsia" w:hint="eastAsia"/>
          <w:spacing w:val="15"/>
          <w:sz w:val="21"/>
          <w:szCs w:val="21"/>
        </w:rPr>
        <w:t>《同济大学研究生赴国外参加国际学术会议资助申请表》（请认真填写确保信息准确）；</w:t>
      </w:r>
    </w:p>
    <w:p w:rsidR="00BF1CE7" w:rsidRPr="008F3F73" w:rsidRDefault="00805AD6">
      <w:pPr>
        <w:pStyle w:val="a9"/>
        <w:widowControl/>
        <w:numPr>
          <w:ilvl w:val="0"/>
          <w:numId w:val="3"/>
        </w:numPr>
        <w:spacing w:line="360" w:lineRule="auto"/>
        <w:ind w:hanging="5"/>
        <w:rPr>
          <w:rFonts w:asciiTheme="minorEastAsia" w:hAnsiTheme="minorEastAsia" w:cstheme="minorEastAsia"/>
          <w:spacing w:val="15"/>
          <w:sz w:val="21"/>
          <w:szCs w:val="21"/>
        </w:rPr>
      </w:pPr>
      <w:r w:rsidRPr="008F3F73">
        <w:rPr>
          <w:rFonts w:asciiTheme="minorEastAsia" w:hAnsiTheme="minorEastAsia" w:cstheme="minorEastAsia" w:hint="eastAsia"/>
          <w:spacing w:val="15"/>
          <w:sz w:val="21"/>
          <w:szCs w:val="21"/>
        </w:rPr>
        <w:t>由会议主办方出具的会议征文通知（大会简介）、正式邀请信函、</w:t>
      </w:r>
      <w:r w:rsidRPr="008F3F73">
        <w:rPr>
          <w:rStyle w:val="aa"/>
          <w:rFonts w:asciiTheme="minorEastAsia" w:hAnsiTheme="minorEastAsia" w:cstheme="minorEastAsia" w:hint="eastAsia"/>
          <w:spacing w:val="15"/>
          <w:sz w:val="21"/>
          <w:szCs w:val="21"/>
        </w:rPr>
        <w:t>论文录用情况证明</w:t>
      </w:r>
      <w:r w:rsidRPr="008F3F73">
        <w:rPr>
          <w:rStyle w:val="aa"/>
          <w:rFonts w:asciiTheme="minorEastAsia" w:hAnsiTheme="minorEastAsia" w:cstheme="minorEastAsia" w:hint="eastAsia"/>
          <w:b w:val="0"/>
          <w:bCs/>
          <w:spacing w:val="15"/>
          <w:sz w:val="21"/>
          <w:szCs w:val="21"/>
        </w:rPr>
        <w:t>（需明确注明被安排为口头报告）</w:t>
      </w:r>
      <w:r w:rsidRPr="008F3F73">
        <w:rPr>
          <w:rFonts w:asciiTheme="minorEastAsia" w:hAnsiTheme="minorEastAsia" w:cstheme="minorEastAsia" w:hint="eastAsia"/>
          <w:spacing w:val="15"/>
          <w:sz w:val="21"/>
          <w:szCs w:val="21"/>
        </w:rPr>
        <w:t>、申请者宣读论文时间安排表（请用记号笔标注出本人作报告信息）、会议网址、在线参会截屏及个人做报告截屏等（请将参会截</w:t>
      </w:r>
      <w:proofErr w:type="gramStart"/>
      <w:r w:rsidRPr="008F3F73">
        <w:rPr>
          <w:rFonts w:asciiTheme="minorEastAsia" w:hAnsiTheme="minorEastAsia" w:cstheme="minorEastAsia" w:hint="eastAsia"/>
          <w:spacing w:val="15"/>
          <w:sz w:val="21"/>
          <w:szCs w:val="21"/>
        </w:rPr>
        <w:t>屏照片</w:t>
      </w:r>
      <w:proofErr w:type="gramEnd"/>
      <w:r w:rsidRPr="008F3F73">
        <w:rPr>
          <w:rFonts w:asciiTheme="minorEastAsia" w:hAnsiTheme="minorEastAsia" w:cstheme="minorEastAsia" w:hint="eastAsia"/>
          <w:spacing w:val="15"/>
          <w:sz w:val="21"/>
          <w:szCs w:val="21"/>
        </w:rPr>
        <w:t>放入word文档并在旁进行相应的文字说明）。为便于审核，</w:t>
      </w:r>
      <w:r w:rsidRPr="008F3F73">
        <w:rPr>
          <w:rStyle w:val="aa"/>
          <w:rFonts w:asciiTheme="minorEastAsia" w:hAnsiTheme="minorEastAsia" w:cstheme="minorEastAsia" w:hint="eastAsia"/>
          <w:spacing w:val="15"/>
          <w:sz w:val="21"/>
          <w:szCs w:val="21"/>
        </w:rPr>
        <w:t>请务必用记号笔标注出本人报告形式及报告具体安排等相关重要信息</w:t>
      </w:r>
      <w:r w:rsidRPr="008F3F73">
        <w:rPr>
          <w:rFonts w:asciiTheme="minorEastAsia" w:hAnsiTheme="minorEastAsia" w:cstheme="minorEastAsia" w:hint="eastAsia"/>
          <w:spacing w:val="15"/>
          <w:sz w:val="21"/>
          <w:szCs w:val="21"/>
        </w:rPr>
        <w:t>；</w:t>
      </w:r>
    </w:p>
    <w:p w:rsidR="00BF1CE7" w:rsidRPr="008F3F73" w:rsidRDefault="00805AD6">
      <w:pPr>
        <w:pStyle w:val="a9"/>
        <w:widowControl/>
        <w:numPr>
          <w:ilvl w:val="0"/>
          <w:numId w:val="3"/>
        </w:numPr>
        <w:spacing w:line="360" w:lineRule="auto"/>
        <w:ind w:hanging="5"/>
        <w:rPr>
          <w:rFonts w:asciiTheme="minorEastAsia" w:hAnsiTheme="minorEastAsia" w:cstheme="minorEastAsia"/>
          <w:spacing w:val="15"/>
          <w:sz w:val="21"/>
          <w:szCs w:val="21"/>
        </w:rPr>
      </w:pPr>
      <w:r w:rsidRPr="008F3F73">
        <w:rPr>
          <w:rFonts w:asciiTheme="minorEastAsia" w:hAnsiTheme="minorEastAsia" w:cstheme="minorEastAsia" w:hint="eastAsia"/>
          <w:spacing w:val="15"/>
          <w:sz w:val="21"/>
          <w:szCs w:val="21"/>
        </w:rPr>
        <w:lastRenderedPageBreak/>
        <w:t>被接收的</w:t>
      </w:r>
      <w:r w:rsidRPr="008F3F73">
        <w:rPr>
          <w:rFonts w:asciiTheme="minorEastAsia" w:hAnsiTheme="minorEastAsia" w:cstheme="minorEastAsia" w:hint="eastAsia"/>
          <w:b/>
          <w:bCs/>
          <w:spacing w:val="15"/>
          <w:sz w:val="21"/>
          <w:szCs w:val="21"/>
        </w:rPr>
        <w:t>会议论文全文</w:t>
      </w:r>
      <w:r w:rsidR="00CB3396" w:rsidRPr="008F3F73">
        <w:rPr>
          <w:rFonts w:asciiTheme="minorEastAsia" w:hAnsiTheme="minorEastAsia" w:cstheme="minorEastAsia" w:hint="eastAsia"/>
          <w:spacing w:val="15"/>
          <w:sz w:val="21"/>
          <w:szCs w:val="21"/>
        </w:rPr>
        <w:t>（材料</w:t>
      </w:r>
      <w:proofErr w:type="gramStart"/>
      <w:r w:rsidR="00CB3396" w:rsidRPr="008F3F73">
        <w:rPr>
          <w:rFonts w:asciiTheme="minorEastAsia" w:hAnsiTheme="minorEastAsia" w:cstheme="minorEastAsia" w:hint="eastAsia"/>
          <w:spacing w:val="15"/>
          <w:sz w:val="21"/>
          <w:szCs w:val="21"/>
        </w:rPr>
        <w:t>须体现</w:t>
      </w:r>
      <w:proofErr w:type="gramEnd"/>
      <w:r w:rsidRPr="008F3F73">
        <w:rPr>
          <w:rFonts w:asciiTheme="minorEastAsia" w:hAnsiTheme="minorEastAsia" w:cstheme="minorEastAsia" w:hint="eastAsia"/>
          <w:spacing w:val="15"/>
          <w:sz w:val="21"/>
          <w:szCs w:val="21"/>
        </w:rPr>
        <w:t>该论文本人为第一作者，且第一署名单位为同济大学；或本人导师为第一作者，本人为第二作者，且第一、第二作者署名单位均为同济大学）；</w:t>
      </w:r>
    </w:p>
    <w:p w:rsidR="00BF1CE7" w:rsidRPr="008F3F73" w:rsidRDefault="007922CA">
      <w:pPr>
        <w:pStyle w:val="a9"/>
        <w:widowControl/>
        <w:numPr>
          <w:ilvl w:val="0"/>
          <w:numId w:val="3"/>
        </w:numPr>
        <w:spacing w:line="360" w:lineRule="auto"/>
        <w:ind w:hanging="5"/>
        <w:rPr>
          <w:rFonts w:asciiTheme="minorEastAsia" w:hAnsiTheme="minorEastAsia" w:cstheme="minorEastAsia"/>
          <w:sz w:val="21"/>
          <w:szCs w:val="21"/>
        </w:rPr>
      </w:pPr>
      <w:r>
        <w:rPr>
          <w:rFonts w:asciiTheme="minorEastAsia" w:hAnsiTheme="minorEastAsia" w:cstheme="minorEastAsia" w:hint="eastAsia"/>
          <w:spacing w:val="15"/>
          <w:sz w:val="21"/>
          <w:szCs w:val="21"/>
        </w:rPr>
        <w:t>因公出国（境）</w:t>
      </w:r>
      <w:r>
        <w:rPr>
          <w:rFonts w:asciiTheme="minorEastAsia" w:hAnsiTheme="minorEastAsia" w:cstheme="minorEastAsia"/>
          <w:spacing w:val="15"/>
          <w:sz w:val="21"/>
          <w:szCs w:val="21"/>
        </w:rPr>
        <w:t>任务</w:t>
      </w:r>
      <w:r>
        <w:rPr>
          <w:rFonts w:asciiTheme="minorEastAsia" w:hAnsiTheme="minorEastAsia" w:cstheme="minorEastAsia" w:hint="eastAsia"/>
          <w:spacing w:val="15"/>
          <w:sz w:val="21"/>
          <w:szCs w:val="21"/>
        </w:rPr>
        <w:t>批件、</w:t>
      </w:r>
      <w:r>
        <w:rPr>
          <w:rFonts w:asciiTheme="minorEastAsia" w:hAnsiTheme="minorEastAsia" w:cstheme="minorEastAsia"/>
          <w:spacing w:val="15"/>
          <w:sz w:val="21"/>
          <w:szCs w:val="21"/>
        </w:rPr>
        <w:t>或按照学校外事办要求</w:t>
      </w:r>
      <w:r>
        <w:rPr>
          <w:rFonts w:asciiTheme="minorEastAsia" w:hAnsiTheme="minorEastAsia" w:cstheme="minorEastAsia" w:hint="eastAsia"/>
          <w:spacing w:val="15"/>
          <w:sz w:val="21"/>
          <w:szCs w:val="21"/>
        </w:rPr>
        <w:t>办理</w:t>
      </w:r>
      <w:r>
        <w:rPr>
          <w:rFonts w:asciiTheme="minorEastAsia" w:hAnsiTheme="minorEastAsia" w:cstheme="minorEastAsia"/>
          <w:spacing w:val="15"/>
          <w:sz w:val="21"/>
          <w:szCs w:val="21"/>
        </w:rPr>
        <w:t>的参加线上国际会议</w:t>
      </w:r>
      <w:r>
        <w:rPr>
          <w:rFonts w:asciiTheme="minorEastAsia" w:hAnsiTheme="minorEastAsia" w:cstheme="minorEastAsia" w:hint="eastAsia"/>
          <w:spacing w:val="15"/>
          <w:sz w:val="21"/>
          <w:szCs w:val="21"/>
        </w:rPr>
        <w:t>OA校内请示</w:t>
      </w:r>
      <w:r>
        <w:rPr>
          <w:rFonts w:asciiTheme="minorEastAsia" w:hAnsiTheme="minorEastAsia" w:cstheme="minorEastAsia"/>
          <w:spacing w:val="15"/>
          <w:sz w:val="21"/>
          <w:szCs w:val="21"/>
        </w:rPr>
        <w:t>审批单</w:t>
      </w:r>
      <w:r w:rsidR="00805AD6" w:rsidRPr="008F3F73">
        <w:rPr>
          <w:rFonts w:asciiTheme="minorEastAsia" w:hAnsiTheme="minorEastAsia" w:cstheme="minorEastAsia" w:hint="eastAsia"/>
          <w:spacing w:val="15"/>
          <w:sz w:val="21"/>
          <w:szCs w:val="21"/>
        </w:rPr>
        <w:t>；</w:t>
      </w:r>
    </w:p>
    <w:p w:rsidR="00BF1CE7" w:rsidRPr="008F3F73" w:rsidRDefault="00805AD6">
      <w:pPr>
        <w:pStyle w:val="a9"/>
        <w:widowControl/>
        <w:numPr>
          <w:ilvl w:val="0"/>
          <w:numId w:val="3"/>
        </w:numPr>
        <w:spacing w:line="360" w:lineRule="auto"/>
        <w:ind w:hanging="5"/>
        <w:rPr>
          <w:rFonts w:asciiTheme="minorEastAsia" w:hAnsiTheme="minorEastAsia" w:cstheme="minorEastAsia"/>
          <w:sz w:val="21"/>
          <w:szCs w:val="21"/>
        </w:rPr>
      </w:pPr>
      <w:r w:rsidRPr="008F3F73">
        <w:rPr>
          <w:rFonts w:asciiTheme="minorEastAsia" w:hAnsiTheme="minorEastAsia" w:cstheme="minorEastAsia" w:hint="eastAsia"/>
          <w:spacing w:val="15"/>
          <w:sz w:val="21"/>
          <w:szCs w:val="21"/>
        </w:rPr>
        <w:t>会议注册费收据发票及相应银行付款记录；</w:t>
      </w:r>
    </w:p>
    <w:p w:rsidR="00BF1CE7" w:rsidRPr="008F3F73" w:rsidRDefault="00805AD6">
      <w:pPr>
        <w:pStyle w:val="a9"/>
        <w:widowControl/>
        <w:spacing w:line="360" w:lineRule="auto"/>
        <w:ind w:firstLine="420"/>
        <w:rPr>
          <w:rFonts w:asciiTheme="minorEastAsia" w:hAnsiTheme="minorEastAsia" w:cstheme="minorEastAsia"/>
          <w:sz w:val="21"/>
          <w:szCs w:val="21"/>
        </w:rPr>
      </w:pPr>
      <w:r w:rsidRPr="008F3F73">
        <w:rPr>
          <w:rFonts w:asciiTheme="minorEastAsia" w:hAnsiTheme="minorEastAsia" w:cstheme="minorEastAsia" w:hint="eastAsia"/>
          <w:spacing w:val="15"/>
          <w:sz w:val="21"/>
          <w:szCs w:val="21"/>
        </w:rPr>
        <w:t>3、11月30日前，各学院（系、</w:t>
      </w:r>
      <w:r w:rsidR="006E3D47">
        <w:rPr>
          <w:rFonts w:asciiTheme="minorEastAsia" w:hAnsiTheme="minorEastAsia" w:cstheme="minorEastAsia" w:hint="eastAsia"/>
          <w:spacing w:val="15"/>
          <w:sz w:val="21"/>
          <w:szCs w:val="21"/>
        </w:rPr>
        <w:t>所）对申请材料进行审核、组织专家评审，确认并公示资助名单。同时请将</w:t>
      </w:r>
      <w:r w:rsidR="006E3D47">
        <w:rPr>
          <w:rFonts w:asciiTheme="minorEastAsia" w:hAnsiTheme="minorEastAsia" w:cstheme="minorEastAsia"/>
          <w:spacing w:val="15"/>
          <w:sz w:val="21"/>
          <w:szCs w:val="21"/>
        </w:rPr>
        <w:t>由</w:t>
      </w:r>
      <w:r w:rsidR="006E3D47">
        <w:rPr>
          <w:rFonts w:asciiTheme="minorEastAsia" w:hAnsiTheme="minorEastAsia" w:cstheme="minorEastAsia" w:hint="eastAsia"/>
          <w:spacing w:val="15"/>
          <w:sz w:val="21"/>
          <w:szCs w:val="21"/>
        </w:rPr>
        <w:t>每</w:t>
      </w:r>
      <w:bookmarkStart w:id="0" w:name="_GoBack"/>
      <w:bookmarkEnd w:id="0"/>
      <w:r w:rsidR="006E3D47">
        <w:rPr>
          <w:rFonts w:asciiTheme="minorEastAsia" w:hAnsiTheme="minorEastAsia" w:cstheme="minorEastAsia" w:hint="eastAsia"/>
          <w:spacing w:val="15"/>
          <w:sz w:val="21"/>
          <w:szCs w:val="21"/>
        </w:rPr>
        <w:t>一位</w:t>
      </w:r>
      <w:r w:rsidR="006E3D47">
        <w:rPr>
          <w:rFonts w:asciiTheme="minorEastAsia" w:hAnsiTheme="minorEastAsia" w:cstheme="minorEastAsia"/>
          <w:spacing w:val="15"/>
          <w:sz w:val="21"/>
          <w:szCs w:val="21"/>
        </w:rPr>
        <w:t>参与</w:t>
      </w:r>
      <w:r w:rsidR="00B00AA8">
        <w:rPr>
          <w:rFonts w:asciiTheme="minorEastAsia" w:hAnsiTheme="minorEastAsia" w:cstheme="minorEastAsia" w:hint="eastAsia"/>
          <w:spacing w:val="15"/>
          <w:sz w:val="21"/>
          <w:szCs w:val="21"/>
        </w:rPr>
        <w:t>评审</w:t>
      </w:r>
      <w:r w:rsidR="006E3D47">
        <w:rPr>
          <w:rFonts w:asciiTheme="minorEastAsia" w:hAnsiTheme="minorEastAsia" w:cstheme="minorEastAsia"/>
          <w:spacing w:val="15"/>
          <w:sz w:val="21"/>
          <w:szCs w:val="21"/>
        </w:rPr>
        <w:t>专家</w:t>
      </w:r>
      <w:r w:rsidR="006E3D47">
        <w:rPr>
          <w:rFonts w:asciiTheme="minorEastAsia" w:hAnsiTheme="minorEastAsia" w:cstheme="minorEastAsia" w:hint="eastAsia"/>
          <w:spacing w:val="15"/>
          <w:sz w:val="21"/>
          <w:szCs w:val="21"/>
        </w:rPr>
        <w:t>、</w:t>
      </w:r>
      <w:r w:rsidR="00B00AA8">
        <w:rPr>
          <w:rFonts w:asciiTheme="minorEastAsia" w:hAnsiTheme="minorEastAsia" w:cstheme="minorEastAsia"/>
          <w:spacing w:val="15"/>
          <w:sz w:val="21"/>
          <w:szCs w:val="21"/>
        </w:rPr>
        <w:t>学院领导签字、并加盖学院</w:t>
      </w:r>
      <w:r w:rsidR="00B00AA8">
        <w:rPr>
          <w:rFonts w:asciiTheme="minorEastAsia" w:hAnsiTheme="minorEastAsia" w:cstheme="minorEastAsia" w:hint="eastAsia"/>
          <w:spacing w:val="15"/>
          <w:sz w:val="21"/>
          <w:szCs w:val="21"/>
        </w:rPr>
        <w:t>公章</w:t>
      </w:r>
      <w:r w:rsidRPr="008F3F73">
        <w:rPr>
          <w:rFonts w:asciiTheme="minorEastAsia" w:hAnsiTheme="minorEastAsia" w:cstheme="minorEastAsia" w:hint="eastAsia"/>
          <w:spacing w:val="15"/>
          <w:sz w:val="21"/>
          <w:szCs w:val="21"/>
        </w:rPr>
        <w:t>的汇总名单</w:t>
      </w:r>
      <w:r w:rsidR="00B00AA8">
        <w:rPr>
          <w:rFonts w:asciiTheme="minorEastAsia" w:hAnsiTheme="minorEastAsia" w:cstheme="minorEastAsia" w:hint="eastAsia"/>
          <w:spacing w:val="15"/>
          <w:sz w:val="21"/>
          <w:szCs w:val="21"/>
        </w:rPr>
        <w:t>（附件</w:t>
      </w:r>
      <w:r w:rsidR="00B00AA8">
        <w:rPr>
          <w:rFonts w:asciiTheme="minorEastAsia" w:hAnsiTheme="minorEastAsia" w:cstheme="minorEastAsia"/>
          <w:spacing w:val="15"/>
          <w:sz w:val="21"/>
          <w:szCs w:val="21"/>
        </w:rPr>
        <w:t>二</w:t>
      </w:r>
      <w:r w:rsidR="00B00AA8">
        <w:rPr>
          <w:rFonts w:asciiTheme="minorEastAsia" w:hAnsiTheme="minorEastAsia" w:cstheme="minorEastAsia" w:hint="eastAsia"/>
          <w:spacing w:val="15"/>
          <w:sz w:val="21"/>
          <w:szCs w:val="21"/>
        </w:rPr>
        <w:t>）</w:t>
      </w:r>
      <w:r w:rsidRPr="008F3F73">
        <w:rPr>
          <w:rFonts w:asciiTheme="minorEastAsia" w:hAnsiTheme="minorEastAsia" w:cstheme="minorEastAsia" w:hint="eastAsia"/>
          <w:spacing w:val="15"/>
          <w:sz w:val="21"/>
          <w:szCs w:val="21"/>
        </w:rPr>
        <w:t>提供给研究生院培养处，电子版发至</w:t>
      </w:r>
      <w:hyperlink r:id="rId9" w:history="1">
        <w:r w:rsidRPr="008F3F73">
          <w:rPr>
            <w:rStyle w:val="ac"/>
            <w:rFonts w:asciiTheme="minorEastAsia" w:hAnsiTheme="minorEastAsia" w:cstheme="minorEastAsia" w:hint="eastAsia"/>
            <w:color w:val="auto"/>
            <w:spacing w:val="15"/>
          </w:rPr>
          <w:t>pyc@tongji.edu.cn</w:t>
        </w:r>
      </w:hyperlink>
      <w:r w:rsidR="00B00AA8">
        <w:rPr>
          <w:rStyle w:val="ac"/>
          <w:rFonts w:asciiTheme="minorEastAsia" w:hAnsiTheme="minorEastAsia" w:cstheme="minorEastAsia" w:hint="eastAsia"/>
          <w:color w:val="auto"/>
          <w:spacing w:val="15"/>
        </w:rPr>
        <w:t>；</w:t>
      </w:r>
      <w:r w:rsidR="00B00AA8" w:rsidRPr="008F3F73">
        <w:rPr>
          <w:rFonts w:asciiTheme="minorEastAsia" w:hAnsiTheme="minorEastAsia" w:cstheme="minorEastAsia" w:hint="eastAsia"/>
          <w:sz w:val="21"/>
          <w:szCs w:val="21"/>
        </w:rPr>
        <w:t xml:space="preserve"> </w:t>
      </w:r>
    </w:p>
    <w:p w:rsidR="00BF1CE7" w:rsidRPr="008F3F73" w:rsidRDefault="00805AD6">
      <w:pPr>
        <w:pStyle w:val="a9"/>
        <w:widowControl/>
        <w:spacing w:line="360" w:lineRule="auto"/>
        <w:ind w:firstLine="420"/>
        <w:rPr>
          <w:rFonts w:asciiTheme="minorEastAsia" w:hAnsiTheme="minorEastAsia" w:cstheme="minorEastAsia"/>
          <w:spacing w:val="15"/>
          <w:sz w:val="21"/>
          <w:szCs w:val="21"/>
        </w:rPr>
      </w:pPr>
      <w:r w:rsidRPr="008F3F73">
        <w:rPr>
          <w:rFonts w:asciiTheme="minorEastAsia" w:hAnsiTheme="minorEastAsia" w:cstheme="minorEastAsia" w:hint="eastAsia"/>
          <w:spacing w:val="15"/>
          <w:sz w:val="21"/>
          <w:szCs w:val="21"/>
        </w:rPr>
        <w:t>4、12月1日前，研究生院确认资助额度</w:t>
      </w:r>
      <w:r w:rsidR="00CB3396" w:rsidRPr="008F3F73">
        <w:rPr>
          <w:rFonts w:asciiTheme="minorEastAsia" w:hAnsiTheme="minorEastAsia" w:cstheme="minorEastAsia" w:hint="eastAsia"/>
          <w:spacing w:val="15"/>
          <w:sz w:val="21"/>
          <w:szCs w:val="21"/>
        </w:rPr>
        <w:t>，资助结果</w:t>
      </w:r>
      <w:r w:rsidRPr="008F3F73">
        <w:rPr>
          <w:rFonts w:asciiTheme="minorEastAsia" w:hAnsiTheme="minorEastAsia" w:cstheme="minorEastAsia" w:hint="eastAsia"/>
          <w:spacing w:val="15"/>
          <w:sz w:val="21"/>
          <w:szCs w:val="21"/>
        </w:rPr>
        <w:t>将在研究生教育管理信息系统 （yjsxt.tongji.edu.cn)及教学管理信息系统（1.tongji.edu.cn）公布；</w:t>
      </w:r>
    </w:p>
    <w:p w:rsidR="00BF1CE7" w:rsidRPr="008F3F73" w:rsidRDefault="00805AD6">
      <w:pPr>
        <w:pStyle w:val="a9"/>
        <w:widowControl/>
        <w:numPr>
          <w:ilvl w:val="0"/>
          <w:numId w:val="2"/>
        </w:numPr>
        <w:spacing w:line="360" w:lineRule="auto"/>
        <w:ind w:firstLine="420"/>
        <w:rPr>
          <w:rFonts w:asciiTheme="minorEastAsia" w:hAnsiTheme="minorEastAsia" w:cstheme="minorEastAsia"/>
          <w:spacing w:val="15"/>
          <w:sz w:val="21"/>
          <w:szCs w:val="21"/>
        </w:rPr>
      </w:pPr>
      <w:r w:rsidRPr="008F3F73">
        <w:rPr>
          <w:rFonts w:asciiTheme="minorEastAsia" w:hAnsiTheme="minorEastAsia" w:cstheme="minorEastAsia" w:hint="eastAsia"/>
          <w:spacing w:val="15"/>
          <w:sz w:val="21"/>
          <w:szCs w:val="21"/>
        </w:rPr>
        <w:t>12月</w:t>
      </w:r>
      <w:r w:rsidR="00892EBA" w:rsidRPr="008F3F73">
        <w:rPr>
          <w:rFonts w:asciiTheme="minorEastAsia" w:hAnsiTheme="minorEastAsia" w:cstheme="minorEastAsia"/>
          <w:spacing w:val="15"/>
          <w:sz w:val="21"/>
          <w:szCs w:val="21"/>
        </w:rPr>
        <w:t>2</w:t>
      </w:r>
      <w:r w:rsidR="00D7400E" w:rsidRPr="008F3F73">
        <w:rPr>
          <w:rFonts w:asciiTheme="minorEastAsia" w:hAnsiTheme="minorEastAsia" w:cstheme="minorEastAsia"/>
          <w:spacing w:val="15"/>
          <w:sz w:val="21"/>
          <w:szCs w:val="21"/>
        </w:rPr>
        <w:t>-15</w:t>
      </w:r>
      <w:r w:rsidRPr="008F3F73">
        <w:rPr>
          <w:rFonts w:asciiTheme="minorEastAsia" w:hAnsiTheme="minorEastAsia" w:cstheme="minorEastAsia" w:hint="eastAsia"/>
          <w:spacing w:val="15"/>
          <w:sz w:val="21"/>
          <w:szCs w:val="21"/>
        </w:rPr>
        <w:t>日前</w:t>
      </w:r>
      <w:r w:rsidR="00D7400E" w:rsidRPr="008F3F73">
        <w:rPr>
          <w:rFonts w:asciiTheme="minorEastAsia" w:hAnsiTheme="minorEastAsia" w:cstheme="minorEastAsia" w:hint="eastAsia"/>
          <w:spacing w:val="15"/>
          <w:sz w:val="21"/>
          <w:szCs w:val="21"/>
        </w:rPr>
        <w:t>获</w:t>
      </w:r>
      <w:r w:rsidR="00D7400E" w:rsidRPr="008F3F73">
        <w:rPr>
          <w:rFonts w:asciiTheme="minorEastAsia" w:hAnsiTheme="minorEastAsia" w:cstheme="minorEastAsia"/>
          <w:spacing w:val="15"/>
          <w:sz w:val="21"/>
          <w:szCs w:val="21"/>
        </w:rPr>
        <w:t>资助资格的同学</w:t>
      </w:r>
      <w:r w:rsidR="00D7400E" w:rsidRPr="008F3F73">
        <w:rPr>
          <w:rFonts w:asciiTheme="minorEastAsia" w:hAnsiTheme="minorEastAsia" w:cstheme="minorEastAsia" w:hint="eastAsia"/>
          <w:spacing w:val="15"/>
          <w:sz w:val="21"/>
          <w:szCs w:val="21"/>
        </w:rPr>
        <w:t>向研究</w:t>
      </w:r>
      <w:r w:rsidR="00D7400E" w:rsidRPr="008F3F73">
        <w:rPr>
          <w:rFonts w:asciiTheme="minorEastAsia" w:hAnsiTheme="minorEastAsia" w:cstheme="minorEastAsia"/>
          <w:spacing w:val="15"/>
          <w:sz w:val="21"/>
          <w:szCs w:val="21"/>
        </w:rPr>
        <w:t>生院提交</w:t>
      </w:r>
      <w:r w:rsidR="00D7400E" w:rsidRPr="008F3F73">
        <w:rPr>
          <w:rFonts w:asciiTheme="minorEastAsia" w:hAnsiTheme="minorEastAsia" w:cstheme="minorEastAsia" w:hint="eastAsia"/>
          <w:spacing w:val="15"/>
          <w:sz w:val="21"/>
          <w:szCs w:val="21"/>
        </w:rPr>
        <w:t>报销</w:t>
      </w:r>
      <w:r w:rsidR="00D7400E" w:rsidRPr="008F3F73">
        <w:rPr>
          <w:rFonts w:asciiTheme="minorEastAsia" w:hAnsiTheme="minorEastAsia" w:cstheme="minorEastAsia"/>
          <w:spacing w:val="15"/>
          <w:sz w:val="21"/>
          <w:szCs w:val="21"/>
        </w:rPr>
        <w:t>材料，研究生院</w:t>
      </w:r>
      <w:r w:rsidR="00D7400E" w:rsidRPr="008F3F73">
        <w:rPr>
          <w:rFonts w:asciiTheme="minorEastAsia" w:hAnsiTheme="minorEastAsia" w:cstheme="minorEastAsia" w:hint="eastAsia"/>
          <w:spacing w:val="15"/>
          <w:sz w:val="21"/>
          <w:szCs w:val="21"/>
        </w:rPr>
        <w:t>在</w:t>
      </w:r>
      <w:r w:rsidRPr="008F3F73">
        <w:rPr>
          <w:rFonts w:asciiTheme="minorEastAsia" w:hAnsiTheme="minorEastAsia" w:cstheme="minorEastAsia" w:hint="eastAsia"/>
          <w:spacing w:val="15"/>
          <w:sz w:val="21"/>
          <w:szCs w:val="21"/>
        </w:rPr>
        <w:t>财务系统授权，</w:t>
      </w:r>
      <w:r w:rsidR="00D7400E" w:rsidRPr="008F3F73">
        <w:rPr>
          <w:rFonts w:asciiTheme="minorEastAsia" w:hAnsiTheme="minorEastAsia" w:cstheme="minorEastAsia" w:hint="eastAsia"/>
          <w:spacing w:val="15"/>
          <w:sz w:val="21"/>
          <w:szCs w:val="21"/>
        </w:rPr>
        <w:t>学生</w:t>
      </w:r>
      <w:r w:rsidR="00D7400E" w:rsidRPr="008F3F73">
        <w:rPr>
          <w:rFonts w:asciiTheme="minorEastAsia" w:hAnsiTheme="minorEastAsia" w:cstheme="minorEastAsia"/>
          <w:spacing w:val="15"/>
          <w:sz w:val="21"/>
          <w:szCs w:val="21"/>
        </w:rPr>
        <w:t>预约后</w:t>
      </w:r>
      <w:r w:rsidR="00D7400E" w:rsidRPr="008F3F73">
        <w:rPr>
          <w:rFonts w:asciiTheme="minorEastAsia" w:hAnsiTheme="minorEastAsia" w:cstheme="minorEastAsia" w:hint="eastAsia"/>
          <w:spacing w:val="15"/>
          <w:sz w:val="21"/>
          <w:szCs w:val="21"/>
        </w:rPr>
        <w:t>凭票据在</w:t>
      </w:r>
      <w:r w:rsidRPr="008F3F73">
        <w:rPr>
          <w:rFonts w:asciiTheme="minorEastAsia" w:hAnsiTheme="minorEastAsia" w:cstheme="minorEastAsia" w:hint="eastAsia"/>
          <w:spacing w:val="15"/>
          <w:sz w:val="21"/>
          <w:szCs w:val="21"/>
        </w:rPr>
        <w:t>财务处报销。</w:t>
      </w:r>
    </w:p>
    <w:p w:rsidR="00BF1CE7" w:rsidRPr="008F3F73" w:rsidRDefault="00BF1CE7">
      <w:pPr>
        <w:pStyle w:val="a9"/>
        <w:widowControl/>
        <w:spacing w:line="360" w:lineRule="auto"/>
        <w:ind w:firstLine="420"/>
        <w:rPr>
          <w:rStyle w:val="aa"/>
          <w:rFonts w:asciiTheme="minorEastAsia" w:hAnsiTheme="minorEastAsia" w:cstheme="minorEastAsia"/>
          <w:sz w:val="21"/>
          <w:szCs w:val="21"/>
        </w:rPr>
      </w:pPr>
    </w:p>
    <w:p w:rsidR="00BF1CE7" w:rsidRPr="008F3F73" w:rsidRDefault="00805AD6">
      <w:pPr>
        <w:pStyle w:val="a9"/>
        <w:widowControl/>
        <w:spacing w:line="360" w:lineRule="auto"/>
        <w:ind w:firstLine="420"/>
        <w:rPr>
          <w:rFonts w:asciiTheme="minorEastAsia" w:hAnsiTheme="minorEastAsia" w:cstheme="minorEastAsia"/>
          <w:sz w:val="21"/>
          <w:szCs w:val="21"/>
        </w:rPr>
      </w:pPr>
      <w:r w:rsidRPr="008F3F73">
        <w:rPr>
          <w:rStyle w:val="aa"/>
          <w:rFonts w:asciiTheme="minorEastAsia" w:hAnsiTheme="minorEastAsia" w:cstheme="minorEastAsia" w:hint="eastAsia"/>
          <w:sz w:val="21"/>
          <w:szCs w:val="21"/>
        </w:rPr>
        <w:t>三、资助内容及标准</w:t>
      </w:r>
    </w:p>
    <w:p w:rsidR="00F449B4" w:rsidRPr="008F3F73" w:rsidRDefault="00805AD6">
      <w:pPr>
        <w:pStyle w:val="a9"/>
        <w:widowControl/>
        <w:spacing w:line="360" w:lineRule="auto"/>
        <w:ind w:firstLineChars="175" w:firstLine="420"/>
        <w:rPr>
          <w:rFonts w:asciiTheme="minorEastAsia" w:hAnsiTheme="minorEastAsia" w:cstheme="minorEastAsia"/>
          <w:spacing w:val="15"/>
          <w:sz w:val="21"/>
          <w:szCs w:val="21"/>
        </w:rPr>
      </w:pPr>
      <w:r w:rsidRPr="008F3F73">
        <w:rPr>
          <w:rFonts w:asciiTheme="minorEastAsia" w:hAnsiTheme="minorEastAsia" w:cstheme="minorEastAsia" w:hint="eastAsia"/>
          <w:spacing w:val="15"/>
          <w:sz w:val="21"/>
          <w:szCs w:val="21"/>
        </w:rPr>
        <w:t>1</w:t>
      </w:r>
      <w:r w:rsidR="00892EBA" w:rsidRPr="008F3F73">
        <w:rPr>
          <w:rFonts w:asciiTheme="minorEastAsia" w:hAnsiTheme="minorEastAsia" w:cstheme="minorEastAsia" w:hint="eastAsia"/>
          <w:spacing w:val="15"/>
          <w:sz w:val="21"/>
          <w:szCs w:val="21"/>
        </w:rPr>
        <w:t>、所</w:t>
      </w:r>
      <w:r w:rsidRPr="008F3F73">
        <w:rPr>
          <w:rFonts w:asciiTheme="minorEastAsia" w:hAnsiTheme="minorEastAsia" w:cstheme="minorEastAsia" w:hint="eastAsia"/>
          <w:spacing w:val="15"/>
          <w:sz w:val="21"/>
          <w:szCs w:val="21"/>
        </w:rPr>
        <w:t>申请参加的国际会议</w:t>
      </w:r>
      <w:r w:rsidR="00892EBA" w:rsidRPr="008F3F73">
        <w:rPr>
          <w:rFonts w:asciiTheme="minorEastAsia" w:hAnsiTheme="minorEastAsia" w:cstheme="minorEastAsia" w:hint="eastAsia"/>
          <w:spacing w:val="15"/>
          <w:sz w:val="21"/>
          <w:szCs w:val="21"/>
        </w:rPr>
        <w:t>须列入</w:t>
      </w:r>
      <w:r w:rsidRPr="008F3F73">
        <w:rPr>
          <w:rFonts w:asciiTheme="minorEastAsia" w:hAnsiTheme="minorEastAsia" w:cstheme="minorEastAsia" w:hint="eastAsia"/>
          <w:spacing w:val="15"/>
          <w:sz w:val="21"/>
          <w:szCs w:val="21"/>
        </w:rPr>
        <w:t>《同济大学各院系(学科)研究生重要国际学术会议目录》（2015年12月修订版请见附件），</w:t>
      </w:r>
      <w:r w:rsidR="00892EBA" w:rsidRPr="008F3F73">
        <w:rPr>
          <w:rFonts w:asciiTheme="minorEastAsia" w:hAnsiTheme="minorEastAsia" w:cstheme="minorEastAsia" w:hint="eastAsia"/>
          <w:spacing w:val="15"/>
          <w:sz w:val="21"/>
          <w:szCs w:val="21"/>
        </w:rPr>
        <w:t>目录</w:t>
      </w:r>
      <w:r w:rsidR="00892EBA" w:rsidRPr="008F3F73">
        <w:rPr>
          <w:rFonts w:asciiTheme="minorEastAsia" w:hAnsiTheme="minorEastAsia" w:cstheme="minorEastAsia"/>
          <w:spacing w:val="15"/>
          <w:sz w:val="21"/>
          <w:szCs w:val="21"/>
        </w:rPr>
        <w:t>中会议</w:t>
      </w:r>
      <w:r w:rsidRPr="008F3F73">
        <w:rPr>
          <w:rFonts w:asciiTheme="minorEastAsia" w:hAnsiTheme="minorEastAsia" w:cstheme="minorEastAsia" w:hint="eastAsia"/>
          <w:spacing w:val="15"/>
          <w:sz w:val="21"/>
          <w:szCs w:val="21"/>
        </w:rPr>
        <w:t>分为顶级会议（代表本学科领域最高水平的国际会议）、A类会议（代表本学科高水平国际会议）、B类会议（学术水平较高、按一定时间间隔规范化、系列</w:t>
      </w:r>
      <w:proofErr w:type="gramStart"/>
      <w:r w:rsidRPr="008F3F73">
        <w:rPr>
          <w:rFonts w:asciiTheme="minorEastAsia" w:hAnsiTheme="minorEastAsia" w:cstheme="minorEastAsia" w:hint="eastAsia"/>
          <w:spacing w:val="15"/>
          <w:sz w:val="21"/>
          <w:szCs w:val="21"/>
        </w:rPr>
        <w:t>性召开</w:t>
      </w:r>
      <w:proofErr w:type="gramEnd"/>
      <w:r w:rsidRPr="008F3F73">
        <w:rPr>
          <w:rFonts w:asciiTheme="minorEastAsia" w:hAnsiTheme="minorEastAsia" w:cstheme="minorEastAsia" w:hint="eastAsia"/>
          <w:spacing w:val="15"/>
          <w:sz w:val="21"/>
          <w:szCs w:val="21"/>
        </w:rPr>
        <w:t>的国际会议）</w:t>
      </w:r>
      <w:r w:rsidR="00F449B4" w:rsidRPr="008F3F73">
        <w:rPr>
          <w:rFonts w:asciiTheme="minorEastAsia" w:hAnsiTheme="minorEastAsia" w:cstheme="minorEastAsia" w:hint="eastAsia"/>
          <w:spacing w:val="15"/>
          <w:sz w:val="21"/>
          <w:szCs w:val="21"/>
        </w:rPr>
        <w:t>；</w:t>
      </w:r>
    </w:p>
    <w:p w:rsidR="00BF1CE7" w:rsidRPr="008F3F73" w:rsidRDefault="00F449B4" w:rsidP="00F449B4">
      <w:pPr>
        <w:pStyle w:val="a9"/>
        <w:widowControl/>
        <w:spacing w:line="360" w:lineRule="auto"/>
        <w:ind w:firstLineChars="200" w:firstLine="480"/>
        <w:rPr>
          <w:rFonts w:asciiTheme="minorEastAsia" w:hAnsiTheme="minorEastAsia" w:cstheme="minorEastAsia"/>
          <w:spacing w:val="15"/>
          <w:sz w:val="21"/>
          <w:szCs w:val="21"/>
        </w:rPr>
      </w:pPr>
      <w:r w:rsidRPr="008F3F73">
        <w:rPr>
          <w:rFonts w:asciiTheme="minorEastAsia" w:hAnsiTheme="minorEastAsia" w:cstheme="minorEastAsia"/>
          <w:spacing w:val="15"/>
          <w:sz w:val="21"/>
          <w:szCs w:val="21"/>
        </w:rPr>
        <w:t>2</w:t>
      </w:r>
      <w:r w:rsidRPr="008F3F73">
        <w:rPr>
          <w:rFonts w:asciiTheme="minorEastAsia" w:hAnsiTheme="minorEastAsia" w:cstheme="minorEastAsia" w:hint="eastAsia"/>
          <w:spacing w:val="15"/>
          <w:sz w:val="21"/>
          <w:szCs w:val="21"/>
        </w:rPr>
        <w:t>、</w:t>
      </w:r>
      <w:r w:rsidR="00805AD6" w:rsidRPr="008F3F73">
        <w:rPr>
          <w:rFonts w:asciiTheme="minorEastAsia" w:hAnsiTheme="minorEastAsia" w:cstheme="minorEastAsia" w:hint="eastAsia"/>
          <w:spacing w:val="15"/>
          <w:sz w:val="21"/>
          <w:szCs w:val="21"/>
        </w:rPr>
        <w:t>在线参会资助内容主要为线上会议注册费，资助标准稍后公布</w:t>
      </w:r>
      <w:r w:rsidRPr="008F3F73">
        <w:rPr>
          <w:rFonts w:asciiTheme="minorEastAsia" w:hAnsiTheme="minorEastAsia" w:cstheme="minorEastAsia" w:hint="eastAsia"/>
          <w:spacing w:val="15"/>
          <w:sz w:val="21"/>
          <w:szCs w:val="21"/>
        </w:rPr>
        <w:t>。</w:t>
      </w:r>
    </w:p>
    <w:p w:rsidR="00BF1CE7" w:rsidRPr="008F3F73" w:rsidRDefault="00BF1CE7">
      <w:pPr>
        <w:pStyle w:val="a9"/>
        <w:widowControl/>
        <w:spacing w:line="360" w:lineRule="auto"/>
        <w:ind w:firstLine="420"/>
        <w:rPr>
          <w:rStyle w:val="aa"/>
          <w:rFonts w:asciiTheme="minorEastAsia" w:hAnsiTheme="minorEastAsia" w:cstheme="minorEastAsia"/>
          <w:sz w:val="21"/>
          <w:szCs w:val="21"/>
        </w:rPr>
      </w:pPr>
    </w:p>
    <w:p w:rsidR="00BF1CE7" w:rsidRPr="008F3F73" w:rsidRDefault="00805AD6">
      <w:pPr>
        <w:pStyle w:val="a9"/>
        <w:widowControl/>
        <w:spacing w:line="360" w:lineRule="auto"/>
        <w:ind w:firstLine="420"/>
        <w:rPr>
          <w:rFonts w:asciiTheme="minorEastAsia" w:hAnsiTheme="minorEastAsia" w:cstheme="minorEastAsia"/>
          <w:sz w:val="21"/>
          <w:szCs w:val="21"/>
        </w:rPr>
      </w:pPr>
      <w:r w:rsidRPr="008F3F73">
        <w:rPr>
          <w:rStyle w:val="aa"/>
          <w:rFonts w:asciiTheme="minorEastAsia" w:hAnsiTheme="minorEastAsia" w:cstheme="minorEastAsia" w:hint="eastAsia"/>
          <w:sz w:val="21"/>
          <w:szCs w:val="21"/>
        </w:rPr>
        <w:t>四、经费支持、使用及管理</w:t>
      </w:r>
    </w:p>
    <w:p w:rsidR="00BF1CE7" w:rsidRPr="008F3F73" w:rsidRDefault="00805AD6">
      <w:pPr>
        <w:pStyle w:val="a9"/>
        <w:widowControl/>
        <w:spacing w:line="360" w:lineRule="auto"/>
        <w:ind w:firstLine="420"/>
        <w:rPr>
          <w:rFonts w:asciiTheme="minorEastAsia" w:hAnsiTheme="minorEastAsia" w:cstheme="minorEastAsia"/>
          <w:spacing w:val="15"/>
          <w:sz w:val="21"/>
          <w:szCs w:val="21"/>
        </w:rPr>
      </w:pPr>
      <w:r w:rsidRPr="008F3F73">
        <w:rPr>
          <w:rFonts w:asciiTheme="minorEastAsia" w:hAnsiTheme="minorEastAsia" w:cstheme="minorEastAsia" w:hint="eastAsia"/>
          <w:spacing w:val="15"/>
          <w:sz w:val="21"/>
          <w:szCs w:val="21"/>
        </w:rPr>
        <w:t>1、研究生参加国际学术会议专项基金的使用必须符合学校相关规章制度的要求。已获资助的研究生因个人原因放弃资助，在学期间将不能再次申请；</w:t>
      </w:r>
    </w:p>
    <w:p w:rsidR="00BF1CE7" w:rsidRPr="008F3F73" w:rsidRDefault="00805AD6">
      <w:pPr>
        <w:pStyle w:val="a9"/>
        <w:widowControl/>
        <w:spacing w:line="360" w:lineRule="auto"/>
        <w:ind w:firstLine="420"/>
        <w:rPr>
          <w:rFonts w:asciiTheme="minorEastAsia" w:hAnsiTheme="minorEastAsia" w:cstheme="minorEastAsia"/>
          <w:sz w:val="21"/>
          <w:szCs w:val="21"/>
        </w:rPr>
      </w:pPr>
      <w:r w:rsidRPr="008F3F73">
        <w:rPr>
          <w:rFonts w:asciiTheme="minorEastAsia" w:hAnsiTheme="minorEastAsia" w:cstheme="minorEastAsia" w:hint="eastAsia"/>
          <w:spacing w:val="15"/>
          <w:sz w:val="21"/>
          <w:szCs w:val="21"/>
        </w:rPr>
        <w:t>2、获资助者，经审核通过后，</w:t>
      </w:r>
      <w:proofErr w:type="gramStart"/>
      <w:r w:rsidRPr="008F3F73">
        <w:rPr>
          <w:rFonts w:asciiTheme="minorEastAsia" w:hAnsiTheme="minorEastAsia" w:cstheme="minorEastAsia" w:hint="eastAsia"/>
          <w:spacing w:val="15"/>
          <w:sz w:val="21"/>
          <w:szCs w:val="21"/>
        </w:rPr>
        <w:t>凭相关</w:t>
      </w:r>
      <w:proofErr w:type="gramEnd"/>
      <w:r w:rsidRPr="008F3F73">
        <w:rPr>
          <w:rFonts w:asciiTheme="minorEastAsia" w:hAnsiTheme="minorEastAsia" w:cstheme="minorEastAsia" w:hint="eastAsia"/>
          <w:spacing w:val="15"/>
          <w:sz w:val="21"/>
          <w:szCs w:val="21"/>
        </w:rPr>
        <w:t>票据到财务处报销资助经费，在资助额度范围内实报实销。详细报销具体流程请见研究生院网站--国际交流—国际会议。</w:t>
      </w:r>
    </w:p>
    <w:p w:rsidR="00BF1CE7" w:rsidRPr="008F3F73" w:rsidRDefault="00805AD6">
      <w:pPr>
        <w:pStyle w:val="a9"/>
        <w:widowControl/>
        <w:numPr>
          <w:ilvl w:val="0"/>
          <w:numId w:val="4"/>
        </w:numPr>
        <w:spacing w:line="360" w:lineRule="auto"/>
        <w:ind w:firstLineChars="200" w:firstLine="480"/>
        <w:rPr>
          <w:rFonts w:asciiTheme="minorEastAsia" w:hAnsiTheme="minorEastAsia" w:cstheme="minorEastAsia"/>
          <w:spacing w:val="15"/>
          <w:sz w:val="21"/>
          <w:szCs w:val="21"/>
        </w:rPr>
      </w:pPr>
      <w:r w:rsidRPr="008F3F73">
        <w:rPr>
          <w:rFonts w:asciiTheme="minorEastAsia" w:hAnsiTheme="minorEastAsia" w:cstheme="minorEastAsia" w:hint="eastAsia"/>
          <w:spacing w:val="15"/>
          <w:sz w:val="21"/>
          <w:szCs w:val="21"/>
        </w:rPr>
        <w:t>根据财务处规定，会议资助经费</w:t>
      </w:r>
      <w:r w:rsidRPr="008F3F73">
        <w:rPr>
          <w:rStyle w:val="aa"/>
          <w:rFonts w:asciiTheme="minorEastAsia" w:hAnsiTheme="minorEastAsia" w:cstheme="minorEastAsia" w:hint="eastAsia"/>
          <w:spacing w:val="15"/>
          <w:sz w:val="21"/>
          <w:szCs w:val="21"/>
        </w:rPr>
        <w:t>务必在2020年12月</w:t>
      </w:r>
      <w:r w:rsidR="005E6C23" w:rsidRPr="008F3F73">
        <w:rPr>
          <w:rStyle w:val="aa"/>
          <w:rFonts w:asciiTheme="minorEastAsia" w:hAnsiTheme="minorEastAsia" w:cstheme="minorEastAsia"/>
          <w:spacing w:val="15"/>
          <w:sz w:val="21"/>
          <w:szCs w:val="21"/>
        </w:rPr>
        <w:t>18</w:t>
      </w:r>
      <w:r w:rsidRPr="008F3F73">
        <w:rPr>
          <w:rStyle w:val="aa"/>
          <w:rFonts w:asciiTheme="minorEastAsia" w:hAnsiTheme="minorEastAsia" w:cstheme="minorEastAsia" w:hint="eastAsia"/>
          <w:spacing w:val="15"/>
          <w:sz w:val="21"/>
          <w:szCs w:val="21"/>
        </w:rPr>
        <w:t>日前完成报销进账</w:t>
      </w:r>
      <w:r w:rsidRPr="008F3F73">
        <w:rPr>
          <w:rStyle w:val="aa"/>
          <w:rFonts w:asciiTheme="minorEastAsia" w:hAnsiTheme="minorEastAsia" w:cstheme="minorEastAsia" w:hint="eastAsia"/>
          <w:b w:val="0"/>
          <w:bCs/>
          <w:spacing w:val="15"/>
          <w:sz w:val="21"/>
          <w:szCs w:val="21"/>
        </w:rPr>
        <w:t>，</w:t>
      </w:r>
      <w:r w:rsidRPr="008F3F73">
        <w:rPr>
          <w:rFonts w:asciiTheme="minorEastAsia" w:hAnsiTheme="minorEastAsia" w:cstheme="minorEastAsia" w:hint="eastAsia"/>
          <w:bCs/>
          <w:spacing w:val="15"/>
          <w:sz w:val="21"/>
          <w:szCs w:val="21"/>
        </w:rPr>
        <w:t>逾期不再受理</w:t>
      </w:r>
      <w:r w:rsidRPr="008F3F73">
        <w:rPr>
          <w:rFonts w:asciiTheme="minorEastAsia" w:hAnsiTheme="minorEastAsia" w:cstheme="minorEastAsia" w:hint="eastAsia"/>
          <w:spacing w:val="15"/>
          <w:sz w:val="21"/>
          <w:szCs w:val="21"/>
        </w:rPr>
        <w:t>。</w:t>
      </w:r>
    </w:p>
    <w:p w:rsidR="00BF1CE7" w:rsidRPr="008F3F73" w:rsidRDefault="00805AD6">
      <w:pPr>
        <w:pStyle w:val="a9"/>
        <w:widowControl/>
        <w:spacing w:line="360" w:lineRule="auto"/>
        <w:jc w:val="center"/>
        <w:rPr>
          <w:rFonts w:asciiTheme="minorEastAsia" w:hAnsiTheme="minorEastAsia" w:cstheme="minorEastAsia"/>
          <w:b/>
          <w:bCs/>
          <w:sz w:val="21"/>
          <w:szCs w:val="21"/>
        </w:rPr>
      </w:pPr>
      <w:r w:rsidRPr="008F3F73">
        <w:rPr>
          <w:rFonts w:asciiTheme="minorEastAsia" w:hAnsiTheme="minorEastAsia" w:cstheme="minorEastAsia" w:hint="eastAsia"/>
          <w:spacing w:val="15"/>
          <w:sz w:val="21"/>
          <w:szCs w:val="21"/>
        </w:rPr>
        <w:t xml:space="preserve">                                                            </w:t>
      </w:r>
      <w:r w:rsidRPr="008F3F73">
        <w:rPr>
          <w:rFonts w:asciiTheme="minorEastAsia" w:hAnsiTheme="minorEastAsia" w:cstheme="minorEastAsia" w:hint="eastAsia"/>
          <w:b/>
          <w:bCs/>
          <w:spacing w:val="15"/>
          <w:sz w:val="21"/>
          <w:szCs w:val="21"/>
        </w:rPr>
        <w:t xml:space="preserve"> 研究生院</w:t>
      </w:r>
    </w:p>
    <w:p w:rsidR="00BF1CE7" w:rsidRPr="008F3F73" w:rsidRDefault="00805AD6">
      <w:pPr>
        <w:pStyle w:val="a9"/>
        <w:widowControl/>
        <w:spacing w:line="360" w:lineRule="auto"/>
        <w:jc w:val="right"/>
        <w:rPr>
          <w:rFonts w:asciiTheme="minorEastAsia" w:hAnsiTheme="minorEastAsia" w:cstheme="minorEastAsia"/>
          <w:b/>
          <w:bCs/>
          <w:sz w:val="21"/>
          <w:szCs w:val="21"/>
        </w:rPr>
      </w:pPr>
      <w:r w:rsidRPr="008F3F73">
        <w:rPr>
          <w:rFonts w:asciiTheme="minorEastAsia" w:hAnsiTheme="minorEastAsia" w:cstheme="minorEastAsia" w:hint="eastAsia"/>
          <w:b/>
          <w:bCs/>
          <w:spacing w:val="15"/>
          <w:sz w:val="21"/>
          <w:szCs w:val="21"/>
        </w:rPr>
        <w:t>2020年11月</w:t>
      </w:r>
      <w:r w:rsidR="00DC1BE0">
        <w:rPr>
          <w:rFonts w:asciiTheme="minorEastAsia" w:hAnsiTheme="minorEastAsia" w:cstheme="minorEastAsia" w:hint="eastAsia"/>
          <w:b/>
          <w:bCs/>
          <w:spacing w:val="15"/>
          <w:sz w:val="21"/>
          <w:szCs w:val="21"/>
        </w:rPr>
        <w:t>20</w:t>
      </w:r>
      <w:r w:rsidRPr="008F3F73">
        <w:rPr>
          <w:rFonts w:asciiTheme="minorEastAsia" w:hAnsiTheme="minorEastAsia" w:cstheme="minorEastAsia" w:hint="eastAsia"/>
          <w:b/>
          <w:bCs/>
          <w:spacing w:val="15"/>
          <w:sz w:val="21"/>
          <w:szCs w:val="21"/>
        </w:rPr>
        <w:t>日</w:t>
      </w:r>
    </w:p>
    <w:p w:rsidR="00BF1CE7" w:rsidRPr="008F3F73" w:rsidRDefault="00805AD6">
      <w:pPr>
        <w:pStyle w:val="a9"/>
        <w:widowControl/>
        <w:spacing w:line="360" w:lineRule="auto"/>
        <w:ind w:firstLine="420"/>
        <w:rPr>
          <w:rFonts w:asciiTheme="minorEastAsia" w:hAnsiTheme="minorEastAsia" w:cstheme="minorEastAsia"/>
          <w:sz w:val="21"/>
          <w:szCs w:val="21"/>
        </w:rPr>
      </w:pPr>
      <w:r w:rsidRPr="008F3F73">
        <w:rPr>
          <w:rStyle w:val="aa"/>
          <w:rFonts w:asciiTheme="minorEastAsia" w:hAnsiTheme="minorEastAsia" w:cstheme="minorEastAsia" w:hint="eastAsia"/>
          <w:sz w:val="21"/>
          <w:szCs w:val="21"/>
        </w:rPr>
        <w:t>附件一：</w:t>
      </w:r>
      <w:r w:rsidRPr="008F3F73">
        <w:rPr>
          <w:rFonts w:asciiTheme="minorEastAsia" w:hAnsiTheme="minorEastAsia" w:cstheme="minorEastAsia" w:hint="eastAsia"/>
          <w:spacing w:val="15"/>
          <w:sz w:val="21"/>
          <w:szCs w:val="21"/>
        </w:rPr>
        <w:t>研究生国际学术会议奖励基金申请表</w:t>
      </w:r>
    </w:p>
    <w:p w:rsidR="00BF1CE7" w:rsidRPr="008F3F73" w:rsidRDefault="00805AD6">
      <w:pPr>
        <w:pStyle w:val="a9"/>
        <w:widowControl/>
        <w:spacing w:line="360" w:lineRule="auto"/>
        <w:ind w:firstLine="420"/>
        <w:rPr>
          <w:rFonts w:asciiTheme="minorEastAsia" w:hAnsiTheme="minorEastAsia" w:cstheme="minorEastAsia"/>
          <w:spacing w:val="15"/>
          <w:sz w:val="21"/>
          <w:szCs w:val="21"/>
        </w:rPr>
      </w:pPr>
      <w:r w:rsidRPr="008F3F73">
        <w:rPr>
          <w:rStyle w:val="aa"/>
          <w:rFonts w:asciiTheme="minorEastAsia" w:hAnsiTheme="minorEastAsia" w:cstheme="minorEastAsia" w:hint="eastAsia"/>
          <w:spacing w:val="15"/>
          <w:sz w:val="21"/>
          <w:szCs w:val="21"/>
        </w:rPr>
        <w:lastRenderedPageBreak/>
        <w:t>附件二：</w:t>
      </w:r>
      <w:r w:rsidRPr="008F3F73">
        <w:rPr>
          <w:rFonts w:asciiTheme="minorEastAsia" w:hAnsiTheme="minorEastAsia" w:cstheme="minorEastAsia" w:hint="eastAsia"/>
          <w:spacing w:val="15"/>
          <w:sz w:val="21"/>
          <w:szCs w:val="21"/>
        </w:rPr>
        <w:t>2020年研究生参加国际会议信息汇总表</w:t>
      </w:r>
      <w:r w:rsidR="006E3D47">
        <w:rPr>
          <w:rFonts w:asciiTheme="minorEastAsia" w:hAnsiTheme="minorEastAsia" w:cstheme="minorEastAsia" w:hint="eastAsia"/>
          <w:spacing w:val="15"/>
          <w:sz w:val="21"/>
          <w:szCs w:val="21"/>
        </w:rPr>
        <w:t>（纸质</w:t>
      </w:r>
      <w:r w:rsidR="006E3D47">
        <w:rPr>
          <w:rFonts w:asciiTheme="minorEastAsia" w:hAnsiTheme="minorEastAsia" w:cstheme="minorEastAsia"/>
          <w:spacing w:val="15"/>
          <w:sz w:val="21"/>
          <w:szCs w:val="21"/>
        </w:rPr>
        <w:t>版须经每位评审专家</w:t>
      </w:r>
      <w:r w:rsidR="006E3D47">
        <w:rPr>
          <w:rFonts w:asciiTheme="minorEastAsia" w:hAnsiTheme="minorEastAsia" w:cstheme="minorEastAsia" w:hint="eastAsia"/>
          <w:spacing w:val="15"/>
          <w:sz w:val="21"/>
          <w:szCs w:val="21"/>
        </w:rPr>
        <w:t>及</w:t>
      </w:r>
      <w:r w:rsidR="006E3D47">
        <w:rPr>
          <w:rFonts w:asciiTheme="minorEastAsia" w:hAnsiTheme="minorEastAsia" w:cstheme="minorEastAsia"/>
          <w:spacing w:val="15"/>
          <w:sz w:val="21"/>
          <w:szCs w:val="21"/>
        </w:rPr>
        <w:t>学院负责</w:t>
      </w:r>
      <w:r w:rsidR="006E3D47">
        <w:rPr>
          <w:rFonts w:asciiTheme="minorEastAsia" w:hAnsiTheme="minorEastAsia" w:cstheme="minorEastAsia" w:hint="eastAsia"/>
          <w:spacing w:val="15"/>
          <w:sz w:val="21"/>
          <w:szCs w:val="21"/>
        </w:rPr>
        <w:t>领导</w:t>
      </w:r>
      <w:r w:rsidR="006E3D47">
        <w:rPr>
          <w:rFonts w:asciiTheme="minorEastAsia" w:hAnsiTheme="minorEastAsia" w:cstheme="minorEastAsia"/>
          <w:spacing w:val="15"/>
          <w:sz w:val="21"/>
          <w:szCs w:val="21"/>
        </w:rPr>
        <w:t>签字</w:t>
      </w:r>
      <w:r w:rsidR="006E3D47">
        <w:rPr>
          <w:rFonts w:asciiTheme="minorEastAsia" w:hAnsiTheme="minorEastAsia" w:cstheme="minorEastAsia" w:hint="eastAsia"/>
          <w:spacing w:val="15"/>
          <w:sz w:val="21"/>
          <w:szCs w:val="21"/>
        </w:rPr>
        <w:t>、</w:t>
      </w:r>
      <w:r w:rsidR="006E3D47">
        <w:rPr>
          <w:rFonts w:asciiTheme="minorEastAsia" w:hAnsiTheme="minorEastAsia" w:cstheme="minorEastAsia"/>
          <w:spacing w:val="15"/>
          <w:sz w:val="21"/>
          <w:szCs w:val="21"/>
        </w:rPr>
        <w:t>并加盖学院</w:t>
      </w:r>
      <w:r w:rsidR="006E3D47">
        <w:rPr>
          <w:rFonts w:asciiTheme="minorEastAsia" w:hAnsiTheme="minorEastAsia" w:cstheme="minorEastAsia" w:hint="eastAsia"/>
          <w:spacing w:val="15"/>
          <w:sz w:val="21"/>
          <w:szCs w:val="21"/>
        </w:rPr>
        <w:t>公章）</w:t>
      </w:r>
    </w:p>
    <w:p w:rsidR="00BF1CE7" w:rsidRDefault="00805AD6">
      <w:pPr>
        <w:pStyle w:val="a9"/>
        <w:widowControl/>
        <w:spacing w:line="360" w:lineRule="auto"/>
        <w:ind w:firstLine="420"/>
        <w:rPr>
          <w:rFonts w:asciiTheme="minorEastAsia" w:hAnsiTheme="minorEastAsia" w:cstheme="minorEastAsia"/>
          <w:szCs w:val="21"/>
        </w:rPr>
      </w:pPr>
      <w:r w:rsidRPr="008F3F73">
        <w:rPr>
          <w:rStyle w:val="aa"/>
          <w:rFonts w:asciiTheme="minorEastAsia" w:hAnsiTheme="minorEastAsia" w:cstheme="minorEastAsia" w:hint="eastAsia"/>
          <w:spacing w:val="15"/>
          <w:sz w:val="21"/>
          <w:szCs w:val="21"/>
        </w:rPr>
        <w:t>附件三：</w:t>
      </w:r>
      <w:r w:rsidRPr="008F3F73">
        <w:rPr>
          <w:rStyle w:val="aa"/>
          <w:rFonts w:asciiTheme="minorEastAsia" w:hAnsiTheme="minorEastAsia" w:cstheme="minorEastAsia" w:hint="eastAsia"/>
          <w:b w:val="0"/>
          <w:bCs/>
          <w:spacing w:val="15"/>
          <w:sz w:val="21"/>
          <w:szCs w:val="21"/>
        </w:rPr>
        <w:t>《同济大学各院系(学科)研究生重要国际学术会议目录》（2015年12月修订版）</w:t>
      </w:r>
    </w:p>
    <w:sectPr w:rsidR="00BF1CE7">
      <w:head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34A" w:rsidRDefault="00C5234A">
      <w:r>
        <w:separator/>
      </w:r>
    </w:p>
  </w:endnote>
  <w:endnote w:type="continuationSeparator" w:id="0">
    <w:p w:rsidR="00C5234A" w:rsidRDefault="00C5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34A" w:rsidRDefault="00C5234A">
      <w:r>
        <w:separator/>
      </w:r>
    </w:p>
  </w:footnote>
  <w:footnote w:type="continuationSeparator" w:id="0">
    <w:p w:rsidR="00C5234A" w:rsidRDefault="00C523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E7" w:rsidRDefault="00805AD6">
    <w:pPr>
      <w:pStyle w:val="a7"/>
      <w:jc w:val="left"/>
    </w:pPr>
    <w:r>
      <w:rPr>
        <w:rFonts w:ascii="Arial Narrow" w:hAnsi="Arial Narrow" w:cs="Arial"/>
        <w:b/>
        <w:noProof/>
        <w:sz w:val="30"/>
        <w:szCs w:val="30"/>
      </w:rPr>
      <w:drawing>
        <wp:inline distT="0" distB="0" distL="0" distR="0">
          <wp:extent cx="2028825" cy="525780"/>
          <wp:effectExtent l="19050" t="0" r="9525" b="0"/>
          <wp:docPr id="1" name="图片 1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descr="logo3"/>
                  <pic:cNvPicPr>
                    <a:picLocks noChangeAspect="1" noChangeArrowheads="1"/>
                  </pic:cNvPicPr>
                </pic:nvPicPr>
                <pic:blipFill>
                  <a:blip r:embed="rId1"/>
                  <a:srcRect/>
                  <a:stretch>
                    <a:fillRect/>
                  </a:stretch>
                </pic:blipFill>
                <pic:spPr>
                  <a:xfrm>
                    <a:off x="0" y="0"/>
                    <a:ext cx="2028825" cy="525992"/>
                  </a:xfrm>
                  <a:prstGeom prst="rect">
                    <a:avLst/>
                  </a:prstGeom>
                  <a:noFill/>
                  <a:ln w="9525">
                    <a:noFill/>
                    <a:miter lim="800000"/>
                    <a:headEnd/>
                    <a:tailEnd/>
                  </a:ln>
                  <a:effec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6840E1"/>
    <w:multiLevelType w:val="singleLevel"/>
    <w:tmpl w:val="856840E1"/>
    <w:lvl w:ilvl="0">
      <w:start w:val="3"/>
      <w:numFmt w:val="decimal"/>
      <w:suff w:val="nothing"/>
      <w:lvlText w:val="%1、"/>
      <w:lvlJc w:val="left"/>
    </w:lvl>
  </w:abstractNum>
  <w:abstractNum w:abstractNumId="1" w15:restartNumberingAfterBreak="0">
    <w:nsid w:val="CA001CCE"/>
    <w:multiLevelType w:val="singleLevel"/>
    <w:tmpl w:val="CA001CCE"/>
    <w:lvl w:ilvl="0">
      <w:start w:val="1"/>
      <w:numFmt w:val="decimal"/>
      <w:suff w:val="nothing"/>
      <w:lvlText w:val="%1、"/>
      <w:lvlJc w:val="left"/>
    </w:lvl>
  </w:abstractNum>
  <w:abstractNum w:abstractNumId="2" w15:restartNumberingAfterBreak="0">
    <w:nsid w:val="12C7021D"/>
    <w:multiLevelType w:val="hybridMultilevel"/>
    <w:tmpl w:val="9D88177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52A4629"/>
    <w:multiLevelType w:val="singleLevel"/>
    <w:tmpl w:val="352A4629"/>
    <w:lvl w:ilvl="0">
      <w:start w:val="1"/>
      <w:numFmt w:val="chineseCounting"/>
      <w:suff w:val="nothing"/>
      <w:lvlText w:val="%1、"/>
      <w:lvlJc w:val="left"/>
      <w:rPr>
        <w:rFonts w:hint="eastAsia"/>
      </w:rPr>
    </w:lvl>
  </w:abstractNum>
  <w:abstractNum w:abstractNumId="4" w15:restartNumberingAfterBreak="0">
    <w:nsid w:val="73B6429B"/>
    <w:multiLevelType w:val="singleLevel"/>
    <w:tmpl w:val="73B6429B"/>
    <w:lvl w:ilvl="0">
      <w:start w:val="1"/>
      <w:numFmt w:val="decimal"/>
      <w:lvlText w:val="(%1)"/>
      <w:lvlJc w:val="left"/>
      <w:pPr>
        <w:ind w:left="425" w:hanging="425"/>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0CF"/>
    <w:rsid w:val="000A6BB0"/>
    <w:rsid w:val="00122A45"/>
    <w:rsid w:val="00140C84"/>
    <w:rsid w:val="00157FBE"/>
    <w:rsid w:val="001A3383"/>
    <w:rsid w:val="00412A97"/>
    <w:rsid w:val="00460FAB"/>
    <w:rsid w:val="004C10C7"/>
    <w:rsid w:val="00520E96"/>
    <w:rsid w:val="005860CF"/>
    <w:rsid w:val="005D785B"/>
    <w:rsid w:val="005E6C23"/>
    <w:rsid w:val="006249F0"/>
    <w:rsid w:val="00642C14"/>
    <w:rsid w:val="006A40D6"/>
    <w:rsid w:val="006B527F"/>
    <w:rsid w:val="006E3D47"/>
    <w:rsid w:val="00731FCE"/>
    <w:rsid w:val="00741FD8"/>
    <w:rsid w:val="007922CA"/>
    <w:rsid w:val="00805AD6"/>
    <w:rsid w:val="00847772"/>
    <w:rsid w:val="0089054A"/>
    <w:rsid w:val="00892EBA"/>
    <w:rsid w:val="008C6E3D"/>
    <w:rsid w:val="008F3F73"/>
    <w:rsid w:val="00AB281E"/>
    <w:rsid w:val="00B00AA8"/>
    <w:rsid w:val="00B43B8D"/>
    <w:rsid w:val="00BF1CE7"/>
    <w:rsid w:val="00C44845"/>
    <w:rsid w:val="00C5234A"/>
    <w:rsid w:val="00C81F7A"/>
    <w:rsid w:val="00CB3396"/>
    <w:rsid w:val="00D26985"/>
    <w:rsid w:val="00D44036"/>
    <w:rsid w:val="00D7400E"/>
    <w:rsid w:val="00DC1BE0"/>
    <w:rsid w:val="00DF6275"/>
    <w:rsid w:val="00EF0B35"/>
    <w:rsid w:val="00F31634"/>
    <w:rsid w:val="00F37758"/>
    <w:rsid w:val="00F449B4"/>
    <w:rsid w:val="011F6A6C"/>
    <w:rsid w:val="0212085D"/>
    <w:rsid w:val="04124766"/>
    <w:rsid w:val="04AE4E6C"/>
    <w:rsid w:val="05DA28A7"/>
    <w:rsid w:val="10635F8E"/>
    <w:rsid w:val="11893440"/>
    <w:rsid w:val="127E2EC7"/>
    <w:rsid w:val="12C84AB6"/>
    <w:rsid w:val="12C9659F"/>
    <w:rsid w:val="137122A1"/>
    <w:rsid w:val="1375276C"/>
    <w:rsid w:val="152174F9"/>
    <w:rsid w:val="15316578"/>
    <w:rsid w:val="1AA90F00"/>
    <w:rsid w:val="1D324D6D"/>
    <w:rsid w:val="1E5A1CFC"/>
    <w:rsid w:val="20543B93"/>
    <w:rsid w:val="215A0920"/>
    <w:rsid w:val="26BA0AD5"/>
    <w:rsid w:val="27543BA2"/>
    <w:rsid w:val="295329B6"/>
    <w:rsid w:val="2AE819B6"/>
    <w:rsid w:val="312F0B5D"/>
    <w:rsid w:val="313C18B2"/>
    <w:rsid w:val="360D5314"/>
    <w:rsid w:val="45D9065E"/>
    <w:rsid w:val="46D366BD"/>
    <w:rsid w:val="47656D3B"/>
    <w:rsid w:val="4A5536A7"/>
    <w:rsid w:val="4CB002E4"/>
    <w:rsid w:val="4CD13662"/>
    <w:rsid w:val="4F1F2A6E"/>
    <w:rsid w:val="51523AF3"/>
    <w:rsid w:val="52493930"/>
    <w:rsid w:val="53D83D37"/>
    <w:rsid w:val="570D1EE4"/>
    <w:rsid w:val="57A97B9B"/>
    <w:rsid w:val="5B452D54"/>
    <w:rsid w:val="5FF36329"/>
    <w:rsid w:val="607A0FDF"/>
    <w:rsid w:val="6B627723"/>
    <w:rsid w:val="6E8F4130"/>
    <w:rsid w:val="6EAA0DBF"/>
    <w:rsid w:val="70115BFF"/>
    <w:rsid w:val="702B0802"/>
    <w:rsid w:val="703825C4"/>
    <w:rsid w:val="74152830"/>
    <w:rsid w:val="74896602"/>
    <w:rsid w:val="79350C87"/>
    <w:rsid w:val="7A5140DA"/>
    <w:rsid w:val="7B785132"/>
    <w:rsid w:val="7B902684"/>
    <w:rsid w:val="7FF134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85978D"/>
  <w15:docId w15:val="{C2B68C45-7B95-47D9-8A3B-CE117322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6">
    <w:name w:val="heading 6"/>
    <w:basedOn w:val="a"/>
    <w:next w:val="a"/>
    <w:semiHidden/>
    <w:unhideWhenUsed/>
    <w:qFormat/>
    <w:pPr>
      <w:jc w:val="left"/>
      <w:outlineLvl w:val="5"/>
    </w:pPr>
    <w:rPr>
      <w:rFonts w:ascii="宋体" w:eastAsia="宋体" w:hAnsi="宋体" w:cs="Times New Roman" w:hint="eastAsia"/>
      <w:b/>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jc w:val="left"/>
    </w:pPr>
    <w:rPr>
      <w:rFonts w:cs="Times New Roman"/>
      <w:kern w:val="0"/>
      <w:sz w:val="24"/>
    </w:rPr>
  </w:style>
  <w:style w:type="character" w:styleId="aa">
    <w:name w:val="Strong"/>
    <w:basedOn w:val="a0"/>
    <w:qFormat/>
    <w:rPr>
      <w:b/>
    </w:rPr>
  </w:style>
  <w:style w:type="character" w:styleId="ab">
    <w:name w:val="FollowedHyperlink"/>
    <w:basedOn w:val="a0"/>
    <w:qFormat/>
    <w:rPr>
      <w:color w:val="800080"/>
      <w:sz w:val="21"/>
      <w:szCs w:val="21"/>
      <w:u w:val="none"/>
    </w:rPr>
  </w:style>
  <w:style w:type="character" w:styleId="ac">
    <w:name w:val="Hyperlink"/>
    <w:basedOn w:val="a0"/>
    <w:qFormat/>
    <w:rPr>
      <w:color w:val="0000FF"/>
      <w:sz w:val="21"/>
      <w:szCs w:val="21"/>
      <w:u w:val="none"/>
    </w:rPr>
  </w:style>
  <w:style w:type="paragraph" w:customStyle="1" w:styleId="nrfbt">
    <w:name w:val="nrfbt"/>
    <w:basedOn w:val="a"/>
    <w:qFormat/>
    <w:pPr>
      <w:jc w:val="left"/>
    </w:pPr>
    <w:rPr>
      <w:rFonts w:cs="Times New Roman"/>
      <w:color w:val="333333"/>
      <w:kern w:val="0"/>
      <w:sz w:val="24"/>
    </w:rPr>
  </w:style>
  <w:style w:type="paragraph" w:customStyle="1" w:styleId="Style9">
    <w:name w:val="_Style 9"/>
    <w:basedOn w:val="a"/>
    <w:next w:val="a"/>
    <w:qFormat/>
    <w:pPr>
      <w:pBdr>
        <w:bottom w:val="single" w:sz="6" w:space="1" w:color="auto"/>
      </w:pBdr>
      <w:jc w:val="center"/>
    </w:pPr>
    <w:rPr>
      <w:rFonts w:ascii="Arial" w:eastAsia="宋体"/>
      <w:vanish/>
      <w:sz w:val="16"/>
    </w:rPr>
  </w:style>
  <w:style w:type="paragraph" w:customStyle="1" w:styleId="Style10">
    <w:name w:val="_Style 10"/>
    <w:basedOn w:val="a"/>
    <w:next w:val="a"/>
    <w:qFormat/>
    <w:pPr>
      <w:pBdr>
        <w:top w:val="single" w:sz="6" w:space="1" w:color="auto"/>
      </w:pBdr>
      <w:jc w:val="center"/>
    </w:pPr>
    <w:rPr>
      <w:rFonts w:ascii="Arial" w:eastAsia="宋体"/>
      <w:vanish/>
      <w:sz w:val="16"/>
    </w:rPr>
  </w:style>
  <w:style w:type="character" w:customStyle="1" w:styleId="nrriqi1">
    <w:name w:val="nrriqi1"/>
    <w:basedOn w:val="a0"/>
    <w:qFormat/>
    <w:rPr>
      <w:color w:val="9E9E9E"/>
      <w:sz w:val="21"/>
      <w:szCs w:val="21"/>
    </w:rPr>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gs.tongji.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yc@tongji.edu.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2020-06-24T00:52:00Z</cp:lastPrinted>
  <dcterms:created xsi:type="dcterms:W3CDTF">2020-11-19T06:57:00Z</dcterms:created>
  <dcterms:modified xsi:type="dcterms:W3CDTF">2020-11-20T02:31:00Z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