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582" w:rsidRPr="000F443B" w:rsidRDefault="004A589B">
      <w:pPr>
        <w:jc w:val="center"/>
        <w:rPr>
          <w:rFonts w:ascii="宋体" w:eastAsia="宋体" w:hAnsi="宋体" w:cs="Times New Roman"/>
          <w:b/>
          <w:kern w:val="0"/>
          <w:sz w:val="32"/>
          <w:szCs w:val="32"/>
          <w:lang w:val="en-GB" w:bidi="en-GB"/>
        </w:rPr>
      </w:pPr>
      <w:bookmarkStart w:id="0" w:name="_GoBack"/>
      <w:r w:rsidRPr="000F443B">
        <w:rPr>
          <w:rFonts w:ascii="宋体" w:eastAsia="宋体" w:hAnsi="宋体" w:cs="Times New Roman"/>
          <w:b/>
          <w:kern w:val="0"/>
          <w:sz w:val="32"/>
          <w:szCs w:val="32"/>
          <w:lang w:val="en-GB" w:bidi="en-GB"/>
        </w:rPr>
        <w:t>2021年国家公派留学信息（</w:t>
      </w:r>
      <w:r w:rsidRPr="000F443B">
        <w:rPr>
          <w:rFonts w:ascii="宋体" w:eastAsia="宋体" w:hAnsi="宋体" w:cs="Times New Roman" w:hint="eastAsia"/>
          <w:b/>
          <w:kern w:val="0"/>
          <w:sz w:val="32"/>
          <w:szCs w:val="32"/>
          <w:lang w:bidi="en-GB"/>
        </w:rPr>
        <w:t>6</w:t>
      </w:r>
      <w:r w:rsidRPr="000F443B">
        <w:rPr>
          <w:rFonts w:ascii="宋体" w:eastAsia="宋体" w:hAnsi="宋体" w:cs="Times New Roman"/>
          <w:b/>
          <w:kern w:val="0"/>
          <w:sz w:val="32"/>
          <w:szCs w:val="32"/>
          <w:lang w:val="en-GB" w:bidi="en-GB"/>
        </w:rPr>
        <w:t>）- CSC与</w:t>
      </w:r>
      <w:r w:rsidRPr="000F443B">
        <w:rPr>
          <w:rFonts w:ascii="宋体" w:eastAsia="宋体" w:hAnsi="宋体" w:cs="Times New Roman" w:hint="eastAsia"/>
          <w:b/>
          <w:kern w:val="0"/>
          <w:sz w:val="32"/>
          <w:szCs w:val="32"/>
          <w:lang w:val="en-GB" w:bidi="en-GB"/>
        </w:rPr>
        <w:t>比利时微电子研究中心及比利时荷语鲁汶大学</w:t>
      </w:r>
      <w:r w:rsidRPr="000F443B">
        <w:rPr>
          <w:rFonts w:ascii="宋体" w:eastAsia="宋体" w:hAnsi="宋体" w:cs="Times New Roman"/>
          <w:b/>
          <w:kern w:val="0"/>
          <w:sz w:val="32"/>
          <w:szCs w:val="32"/>
          <w:lang w:val="en-GB" w:bidi="en-GB"/>
        </w:rPr>
        <w:t>合作奖学金</w:t>
      </w:r>
    </w:p>
    <w:bookmarkEnd w:id="0"/>
    <w:p w:rsidR="00A21582" w:rsidRDefault="00A21582">
      <w:pPr>
        <w:jc w:val="center"/>
        <w:rPr>
          <w:rFonts w:ascii="宋体" w:eastAsia="宋体" w:hAnsi="宋体" w:cs="Times New Roman"/>
          <w:b/>
          <w:kern w:val="0"/>
          <w:sz w:val="24"/>
          <w:lang w:val="en-GB" w:bidi="en-GB"/>
        </w:rPr>
      </w:pPr>
    </w:p>
    <w:p w:rsidR="00A21582" w:rsidRDefault="004A589B">
      <w:pPr>
        <w:ind w:firstLineChars="200" w:firstLine="48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国家留学基金管理委员会与比利时微电子研究中心及荷语鲁汶大学于2019年11月签署合作协议，三方每年共同资助优秀人员赴微电子研究中心或鲁汶大学攻读博士学位或进行博士后研究。其中，攻读博士学位人员如能顺利完成相关博士课程和研究工作，并通过毕业答辩，将获得荷语鲁汶大学颁发的博士学位。</w:t>
      </w:r>
    </w:p>
    <w:p w:rsidR="00A21582" w:rsidRDefault="00A21582">
      <w:pPr>
        <w:rPr>
          <w:rFonts w:ascii="宋体" w:eastAsia="宋体" w:hAnsi="宋体" w:cs="Times New Roman"/>
          <w:bCs/>
          <w:kern w:val="0"/>
          <w:sz w:val="24"/>
          <w:lang w:val="en-GB" w:bidi="en-GB"/>
        </w:rPr>
      </w:pPr>
    </w:p>
    <w:p w:rsidR="00A21582" w:rsidRDefault="004A589B">
      <w:pPr>
        <w:ind w:firstLineChars="200" w:firstLine="48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现比利时微电子研究中心和荷语鲁汶大学已启动2021年度项目申请工作，请申请人尽早开展对外联系。向比方提交申请的截止时间为：</w:t>
      </w:r>
    </w:p>
    <w:p w:rsidR="00A21582" w:rsidRDefault="004A589B">
      <w:pPr>
        <w:ind w:firstLineChars="200" w:firstLine="48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攻读博士学位研究生：2020年12月31日；博士后：2021年1月15日</w:t>
      </w:r>
    </w:p>
    <w:p w:rsidR="00A21582" w:rsidRDefault="00A21582">
      <w:pPr>
        <w:rPr>
          <w:rFonts w:ascii="宋体" w:eastAsia="宋体" w:hAnsi="宋体" w:cs="Times New Roman"/>
          <w:bCs/>
          <w:kern w:val="0"/>
          <w:sz w:val="24"/>
          <w:lang w:val="en-GB" w:bidi="en-GB"/>
        </w:rPr>
      </w:pPr>
    </w:p>
    <w:p w:rsidR="00A21582" w:rsidRDefault="004A589B">
      <w:pPr>
        <w:ind w:firstLineChars="200" w:firstLine="48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比方公布相关项目信息网页为：</w:t>
      </w:r>
    </w:p>
    <w:p w:rsidR="00A21582" w:rsidRDefault="004A589B">
      <w:pPr>
        <w:ind w:firstLineChars="300" w:firstLine="72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IMEC：</w:t>
      </w:r>
    </w:p>
    <w:p w:rsidR="00A21582" w:rsidRDefault="000F443B">
      <w:pPr>
        <w:ind w:firstLineChars="300" w:firstLine="540"/>
        <w:rPr>
          <w:rFonts w:ascii="宋体" w:eastAsia="宋体" w:hAnsi="宋体" w:cs="Times New Roman"/>
          <w:bCs/>
          <w:kern w:val="0"/>
          <w:sz w:val="24"/>
          <w:lang w:val="en-GB" w:bidi="en-GB"/>
        </w:rPr>
      </w:pPr>
      <w:hyperlink r:id="rId5" w:anchor="csc" w:history="1">
        <w:r w:rsidR="004A589B">
          <w:rPr>
            <w:rStyle w:val="a4"/>
            <w:rFonts w:ascii="宋体" w:eastAsia="宋体" w:hAnsi="宋体" w:cs="Times New Roman" w:hint="eastAsia"/>
            <w:bCs/>
            <w:kern w:val="0"/>
            <w:sz w:val="24"/>
            <w:lang w:val="en-GB" w:bidi="en-GB"/>
          </w:rPr>
          <w:t>https://www.imec-int.com/en/careers/academic-excellence/Joint-Programs-and-Scholarships#csc</w:t>
        </w:r>
      </w:hyperlink>
    </w:p>
    <w:p w:rsidR="00A21582" w:rsidRDefault="004A589B">
      <w:pPr>
        <w:ind w:firstLineChars="300" w:firstLine="72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KU Leuven：</w:t>
      </w:r>
    </w:p>
    <w:p w:rsidR="00A21582" w:rsidRDefault="000F443B">
      <w:pPr>
        <w:ind w:firstLineChars="300" w:firstLine="540"/>
        <w:rPr>
          <w:rFonts w:ascii="宋体" w:eastAsia="宋体" w:hAnsi="宋体" w:cs="Times New Roman"/>
          <w:bCs/>
          <w:kern w:val="0"/>
          <w:sz w:val="24"/>
          <w:lang w:val="en-GB" w:bidi="en-GB"/>
        </w:rPr>
      </w:pPr>
      <w:hyperlink r:id="rId6" w:history="1">
        <w:r w:rsidR="004A589B">
          <w:rPr>
            <w:rStyle w:val="a4"/>
            <w:rFonts w:ascii="宋体" w:eastAsia="宋体" w:hAnsi="宋体" w:cs="Times New Roman" w:hint="eastAsia"/>
            <w:bCs/>
            <w:kern w:val="0"/>
            <w:sz w:val="24"/>
            <w:lang w:val="en-GB" w:bidi="en-GB"/>
          </w:rPr>
          <w:t>https://set.kuleuven.be/en/csc/2021/csc</w:t>
        </w:r>
      </w:hyperlink>
    </w:p>
    <w:p w:rsidR="00A21582" w:rsidRDefault="00A21582">
      <w:pPr>
        <w:rPr>
          <w:rFonts w:ascii="宋体" w:eastAsia="宋体" w:hAnsi="宋体" w:cs="Times New Roman"/>
          <w:bCs/>
          <w:kern w:val="0"/>
          <w:sz w:val="24"/>
          <w:lang w:val="en-GB" w:bidi="en-GB"/>
        </w:rPr>
      </w:pPr>
    </w:p>
    <w:p w:rsidR="00A21582" w:rsidRDefault="004A589B">
      <w:pPr>
        <w:ind w:firstLineChars="200" w:firstLine="48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有关向国家留学基金委提出申请的时间、方式及相关信息请随时关注</w:t>
      </w:r>
      <w:hyperlink r:id="rId7" w:history="1">
        <w:r>
          <w:rPr>
            <w:rStyle w:val="a4"/>
            <w:rFonts w:ascii="宋体" w:eastAsia="宋体" w:hAnsi="宋体" w:cs="Times New Roman" w:hint="eastAsia"/>
            <w:bCs/>
            <w:kern w:val="0"/>
            <w:sz w:val="24"/>
            <w:lang w:val="en-GB" w:bidi="en-GB"/>
          </w:rPr>
          <w:t>国家留学网</w:t>
        </w:r>
      </w:hyperlink>
      <w:r>
        <w:rPr>
          <w:rFonts w:ascii="宋体" w:eastAsia="宋体" w:hAnsi="宋体" w:cs="Times New Roman" w:hint="eastAsia"/>
          <w:bCs/>
          <w:kern w:val="0"/>
          <w:sz w:val="24"/>
          <w:lang w:val="en-GB" w:bidi="en-GB"/>
        </w:rPr>
        <w:t>公布的信息。</w:t>
      </w:r>
    </w:p>
    <w:p w:rsidR="00A21582" w:rsidRDefault="00A21582">
      <w:pPr>
        <w:rPr>
          <w:rFonts w:ascii="宋体" w:eastAsia="宋体" w:hAnsi="宋体" w:cs="Times New Roman"/>
          <w:bCs/>
          <w:kern w:val="0"/>
          <w:sz w:val="24"/>
          <w:lang w:val="en-GB" w:bidi="en-GB"/>
        </w:rPr>
      </w:pPr>
    </w:p>
    <w:p w:rsidR="00A21582" w:rsidRDefault="004A589B">
      <w:pPr>
        <w:ind w:firstLineChars="200" w:firstLine="48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国家留学基金委联系人及联系方式：</w:t>
      </w:r>
    </w:p>
    <w:p w:rsidR="00A21582" w:rsidRDefault="004A589B">
      <w:pPr>
        <w:ind w:firstLineChars="300" w:firstLine="72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联系人：王曼玲</w:t>
      </w:r>
    </w:p>
    <w:p w:rsidR="00A21582" w:rsidRDefault="004A589B">
      <w:pPr>
        <w:ind w:firstLineChars="300" w:firstLine="72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联系电话：010-66093568</w:t>
      </w:r>
    </w:p>
    <w:p w:rsidR="00A21582" w:rsidRDefault="004A589B">
      <w:pPr>
        <w:ind w:firstLineChars="300" w:firstLine="720"/>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电子邮件：</w:t>
      </w:r>
      <w:hyperlink r:id="rId8" w:history="1">
        <w:r>
          <w:rPr>
            <w:rStyle w:val="a4"/>
            <w:rFonts w:ascii="宋体" w:eastAsia="宋体" w:hAnsi="宋体" w:cs="Times New Roman" w:hint="eastAsia"/>
            <w:bCs/>
            <w:kern w:val="0"/>
            <w:sz w:val="24"/>
            <w:lang w:val="en-GB" w:bidi="en-GB"/>
          </w:rPr>
          <w:t>ouyafei10@csc.edu.cn</w:t>
        </w:r>
      </w:hyperlink>
    </w:p>
    <w:p w:rsidR="00A21582" w:rsidRDefault="00A21582">
      <w:pPr>
        <w:ind w:firstLineChars="200" w:firstLine="480"/>
        <w:rPr>
          <w:rFonts w:ascii="宋体" w:eastAsia="宋体" w:hAnsi="宋体" w:cs="Times New Roman"/>
          <w:bCs/>
          <w:kern w:val="0"/>
          <w:sz w:val="24"/>
          <w:lang w:val="en-GB" w:bidi="en-GB"/>
        </w:rPr>
      </w:pPr>
    </w:p>
    <w:p w:rsidR="00A21582" w:rsidRDefault="004A589B">
      <w:pPr>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附件：</w:t>
      </w:r>
      <w:hyperlink r:id="rId9" w:history="1">
        <w:r>
          <w:rPr>
            <w:rStyle w:val="a3"/>
            <w:rFonts w:ascii="宋体" w:eastAsia="宋体" w:hAnsi="宋体" w:cs="Times New Roman" w:hint="eastAsia"/>
            <w:bCs/>
            <w:kern w:val="0"/>
            <w:sz w:val="24"/>
            <w:lang w:val="en-GB" w:bidi="en-GB"/>
          </w:rPr>
          <w:t>CSC-IMEC-KU Leuven合作奖学金项目2021年招生项目清单</w:t>
        </w:r>
      </w:hyperlink>
    </w:p>
    <w:p w:rsidR="00A21582" w:rsidRDefault="004A589B">
      <w:pPr>
        <w:rPr>
          <w:rFonts w:ascii="宋体" w:eastAsia="宋体" w:hAnsi="宋体" w:cs="Times New Roman"/>
          <w:bCs/>
          <w:kern w:val="0"/>
          <w:sz w:val="24"/>
          <w:lang w:val="en-GB" w:bidi="en-GB"/>
        </w:rPr>
      </w:pPr>
      <w:r>
        <w:rPr>
          <w:rFonts w:ascii="宋体" w:eastAsia="宋体" w:hAnsi="宋体" w:cs="Times New Roman" w:hint="eastAsia"/>
          <w:bCs/>
          <w:kern w:val="0"/>
          <w:sz w:val="24"/>
          <w:lang w:val="en-GB" w:bidi="en-GB"/>
        </w:rPr>
        <w:t>原通知链接：</w:t>
      </w:r>
      <w:hyperlink r:id="rId10" w:history="1">
        <w:r>
          <w:rPr>
            <w:rStyle w:val="a4"/>
            <w:rFonts w:ascii="宋体" w:eastAsia="宋体" w:hAnsi="宋体" w:cs="Times New Roman" w:hint="eastAsia"/>
            <w:bCs/>
            <w:kern w:val="0"/>
            <w:sz w:val="24"/>
            <w:lang w:val="en-GB" w:bidi="en-GB"/>
          </w:rPr>
          <w:t>https://www.csc.edu.cn/chuguo/s/1914</w:t>
        </w:r>
      </w:hyperlink>
    </w:p>
    <w:p w:rsidR="00A21582" w:rsidRDefault="00A21582">
      <w:pPr>
        <w:rPr>
          <w:rFonts w:ascii="宋体" w:eastAsia="宋体" w:hAnsi="宋体" w:cs="Times New Roman"/>
          <w:bCs/>
          <w:kern w:val="0"/>
          <w:sz w:val="24"/>
          <w:lang w:val="en-GB" w:bidi="en-GB"/>
        </w:rPr>
      </w:pPr>
    </w:p>
    <w:p w:rsidR="004A589B" w:rsidRPr="004A589B" w:rsidRDefault="004A589B">
      <w:pPr>
        <w:rPr>
          <w:rFonts w:ascii="宋体" w:eastAsia="宋体" w:hAnsi="宋体" w:cs="Times New Roman"/>
          <w:bCs/>
          <w:kern w:val="0"/>
          <w:sz w:val="24"/>
          <w:lang w:val="en-GB" w:bidi="en-GB"/>
        </w:rPr>
      </w:pPr>
    </w:p>
    <w:p w:rsidR="00A21582" w:rsidRDefault="004A589B">
      <w:pPr>
        <w:autoSpaceDE w:val="0"/>
        <w:autoSpaceDN w:val="0"/>
        <w:jc w:val="left"/>
        <w:rPr>
          <w:rFonts w:ascii="Times New Roman" w:eastAsia="宋体" w:hAnsi="Times New Roman" w:cs="Times New Roman"/>
          <w:kern w:val="0"/>
          <w:sz w:val="24"/>
          <w:lang w:val="en-GB" w:bidi="en-GB"/>
        </w:rPr>
      </w:pPr>
      <w:r>
        <w:rPr>
          <w:rFonts w:ascii="Times New Roman" w:eastAsia="宋体" w:hAnsi="Times New Roman" w:cs="Times New Roman" w:hint="eastAsia"/>
          <w:kern w:val="0"/>
          <w:sz w:val="24"/>
          <w:lang w:val="en-GB" w:bidi="en-GB"/>
        </w:rPr>
        <w:t>研究生院培养处</w:t>
      </w:r>
    </w:p>
    <w:p w:rsidR="00A21582" w:rsidRDefault="004A589B">
      <w:pPr>
        <w:autoSpaceDE w:val="0"/>
        <w:autoSpaceDN w:val="0"/>
        <w:jc w:val="left"/>
        <w:rPr>
          <w:rFonts w:ascii="Times New Roman" w:eastAsia="宋体" w:hAnsi="Times New Roman" w:cs="Times New Roman"/>
          <w:kern w:val="0"/>
          <w:sz w:val="24"/>
          <w:lang w:bidi="en-GB"/>
        </w:rPr>
      </w:pPr>
      <w:r>
        <w:rPr>
          <w:rFonts w:ascii="Times New Roman" w:eastAsia="宋体" w:hAnsi="Times New Roman" w:cs="Times New Roman" w:hint="eastAsia"/>
          <w:kern w:val="0"/>
          <w:sz w:val="24"/>
          <w:lang w:bidi="en-GB"/>
        </w:rPr>
        <w:t>2020</w:t>
      </w:r>
      <w:r>
        <w:rPr>
          <w:rFonts w:ascii="Times New Roman" w:eastAsia="宋体" w:hAnsi="Times New Roman" w:cs="Times New Roman" w:hint="eastAsia"/>
          <w:kern w:val="0"/>
          <w:sz w:val="24"/>
          <w:lang w:bidi="en-GB"/>
        </w:rPr>
        <w:t>年</w:t>
      </w:r>
      <w:r>
        <w:rPr>
          <w:rFonts w:ascii="Times New Roman" w:eastAsia="宋体" w:hAnsi="Times New Roman" w:cs="Times New Roman" w:hint="eastAsia"/>
          <w:kern w:val="0"/>
          <w:sz w:val="24"/>
          <w:lang w:bidi="en-GB"/>
        </w:rPr>
        <w:t>11</w:t>
      </w:r>
      <w:r>
        <w:rPr>
          <w:rFonts w:ascii="Times New Roman" w:eastAsia="宋体" w:hAnsi="Times New Roman" w:cs="Times New Roman" w:hint="eastAsia"/>
          <w:kern w:val="0"/>
          <w:sz w:val="24"/>
          <w:lang w:bidi="en-GB"/>
        </w:rPr>
        <w:t>月</w:t>
      </w:r>
      <w:r>
        <w:rPr>
          <w:rFonts w:ascii="Times New Roman" w:eastAsia="宋体" w:hAnsi="Times New Roman" w:cs="Times New Roman" w:hint="eastAsia"/>
          <w:kern w:val="0"/>
          <w:sz w:val="24"/>
          <w:lang w:bidi="en-GB"/>
        </w:rPr>
        <w:t>17</w:t>
      </w:r>
      <w:r>
        <w:rPr>
          <w:rFonts w:ascii="Times New Roman" w:eastAsia="宋体" w:hAnsi="Times New Roman" w:cs="Times New Roman" w:hint="eastAsia"/>
          <w:kern w:val="0"/>
          <w:sz w:val="24"/>
          <w:lang w:bidi="en-GB"/>
        </w:rPr>
        <w:t>日</w:t>
      </w:r>
    </w:p>
    <w:p w:rsidR="00A21582" w:rsidRDefault="00A21582">
      <w:pPr>
        <w:rPr>
          <w:rFonts w:ascii="宋体" w:eastAsia="宋体" w:hAnsi="宋体" w:cs="Times New Roman"/>
          <w:bCs/>
          <w:kern w:val="0"/>
          <w:sz w:val="24"/>
          <w:lang w:val="en-GB" w:bidi="en-GB"/>
        </w:rPr>
      </w:pPr>
    </w:p>
    <w:sectPr w:rsidR="00A21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50D3B"/>
    <w:rsid w:val="000F443B"/>
    <w:rsid w:val="004A589B"/>
    <w:rsid w:val="00A21582"/>
    <w:rsid w:val="1075673B"/>
    <w:rsid w:val="1687447C"/>
    <w:rsid w:val="16A07E02"/>
    <w:rsid w:val="2A350D3B"/>
    <w:rsid w:val="680D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CCB472-21B9-4984-A242-76555E81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uyafei10@csc.edu.cn" TargetMode="External"/><Relationship Id="rId3" Type="http://schemas.openxmlformats.org/officeDocument/2006/relationships/settings" Target="settings.xml"/><Relationship Id="rId7" Type="http://schemas.openxmlformats.org/officeDocument/2006/relationships/hyperlink" Target="https://www.csc.edu.cn/chuguo/list/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et.kuleuven.be/en/csc/2021/csc" TargetMode="External"/><Relationship Id="rId11" Type="http://schemas.openxmlformats.org/officeDocument/2006/relationships/fontTable" Target="fontTable.xml"/><Relationship Id="rId5" Type="http://schemas.openxmlformats.org/officeDocument/2006/relationships/hyperlink" Target="https://www.imec-int.com/en/careers/academic-excellence/Joint-Programs-and-Scholarships" TargetMode="External"/><Relationship Id="rId10" Type="http://schemas.openxmlformats.org/officeDocument/2006/relationships/hyperlink" Target="https://www.csc.edu.cn/chuguo/s/1914" TargetMode="External"/><Relationship Id="rId4" Type="http://schemas.openxmlformats.org/officeDocument/2006/relationships/webSettings" Target="webSettings.xml"/><Relationship Id="rId9" Type="http://schemas.openxmlformats.org/officeDocument/2006/relationships/hyperlink" Target="https://www.csc.edu.cn/attached/file/20201113/20201113162107_180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Yuanyuan</dc:creator>
  <cp:lastModifiedBy>Administrator</cp:lastModifiedBy>
  <cp:revision>3</cp:revision>
  <dcterms:created xsi:type="dcterms:W3CDTF">2020-11-17T01:07:00Z</dcterms:created>
  <dcterms:modified xsi:type="dcterms:W3CDTF">2020-11-17T07:50:00Z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